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6A65801"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w:t>
      </w:r>
      <w:r w:rsidR="000049D8" w:rsidRPr="00A72757">
        <w:rPr>
          <w:rFonts w:ascii="Calibri" w:hAnsi="Calibri"/>
          <w:b/>
          <w:bCs/>
          <w:color w:val="00558C"/>
          <w:sz w:val="24"/>
          <w:szCs w:val="24"/>
        </w:rPr>
        <w:t xml:space="preserve">  </w:t>
      </w:r>
      <w:r w:rsidR="00935C78" w:rsidRPr="00C14294">
        <w:rPr>
          <w:rFonts w:ascii="Calibri" w:hAnsi="Calibri"/>
          <w:color w:val="00558C"/>
          <w:sz w:val="24"/>
          <w:szCs w:val="24"/>
        </w:rPr>
        <w:t>DTEC</w:t>
      </w:r>
      <w:r w:rsidR="00025357" w:rsidRPr="00C14294">
        <w:rPr>
          <w:rFonts w:ascii="Calibri" w:hAnsi="Calibri"/>
          <w:color w:val="00558C"/>
          <w:sz w:val="24"/>
          <w:szCs w:val="24"/>
        </w:rPr>
        <w:t>5</w:t>
      </w:r>
      <w:r w:rsidRPr="00C14294">
        <w:rPr>
          <w:rFonts w:ascii="Calibri" w:hAnsi="Calibri"/>
          <w:color w:val="00558C"/>
          <w:sz w:val="24"/>
          <w:szCs w:val="24"/>
        </w:rPr>
        <w:t>-</w:t>
      </w:r>
      <w:r w:rsidR="00EF63B3" w:rsidRPr="00C14294">
        <w:rPr>
          <w:rFonts w:ascii="Calibri" w:hAnsi="Calibri"/>
          <w:color w:val="00558C"/>
          <w:sz w:val="24"/>
          <w:szCs w:val="24"/>
        </w:rPr>
        <w:t>6.2.2.13</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3D5E5D7D" w:rsidR="0080294B" w:rsidRPr="00B0084A" w:rsidRDefault="00307815"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B70ED">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68F466D" w:rsidR="0080294B" w:rsidRPr="00B0084A" w:rsidRDefault="00307815" w:rsidP="00037DF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sidR="002B70ED">
            <w:rPr>
              <w:rFonts w:ascii="MS Gothic" w:eastAsia="MS Gothic" w:hAnsi="MS Gothic" w:cs="Arial" w:hint="eastAsia"/>
              <w:b/>
            </w:rPr>
            <w:t>☒</w:t>
          </w:r>
        </w:sdtContent>
      </w:sdt>
      <w:r w:rsidR="0080294B" w:rsidRPr="00B0084A">
        <w:rPr>
          <w:rFonts w:ascii="Calibri" w:hAnsi="Calibri" w:cs="Arial"/>
        </w:rPr>
        <w:t xml:space="preserve"> </w:t>
      </w:r>
      <w:r w:rsidR="002B70ED">
        <w:rPr>
          <w:rFonts w:ascii="Calibri" w:hAnsi="Calibri" w:cs="Arial"/>
        </w:rPr>
        <w:t>DTEC</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4BDE1757" w:rsidR="00A446C9" w:rsidRPr="00EF63B3"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F63B3">
        <w:rPr>
          <w:rFonts w:ascii="Calibri" w:hAnsi="Calibri"/>
        </w:rPr>
        <w:t>6.0</w:t>
      </w:r>
    </w:p>
    <w:p w14:paraId="1AB3E246" w14:textId="39E27466" w:rsidR="00A446C9" w:rsidRPr="007A395D" w:rsidRDefault="0080294B" w:rsidP="00FE5674">
      <w:pPr>
        <w:pStyle w:val="BodyText"/>
        <w:tabs>
          <w:tab w:val="left" w:pos="2835"/>
        </w:tabs>
        <w:rPr>
          <w:rFonts w:ascii="Calibri" w:hAnsi="Calibri"/>
        </w:rPr>
      </w:pPr>
      <w:r w:rsidRPr="00EF63B3">
        <w:rPr>
          <w:rFonts w:ascii="Calibri" w:hAnsi="Calibri"/>
          <w:b/>
          <w:bCs/>
          <w:color w:val="00558C"/>
          <w:sz w:val="24"/>
          <w:szCs w:val="24"/>
        </w:rPr>
        <w:t xml:space="preserve">Technical </w:t>
      </w:r>
      <w:r w:rsidR="00B0084A" w:rsidRPr="00EF63B3">
        <w:rPr>
          <w:rFonts w:ascii="Calibri" w:hAnsi="Calibri"/>
          <w:b/>
          <w:bCs/>
          <w:color w:val="00558C"/>
          <w:sz w:val="24"/>
          <w:szCs w:val="24"/>
        </w:rPr>
        <w:t>d</w:t>
      </w:r>
      <w:r w:rsidRPr="00EF63B3">
        <w:rPr>
          <w:rFonts w:ascii="Calibri" w:hAnsi="Calibri"/>
          <w:b/>
          <w:bCs/>
          <w:color w:val="00558C"/>
          <w:sz w:val="24"/>
          <w:szCs w:val="24"/>
        </w:rPr>
        <w:t xml:space="preserve">omain/ </w:t>
      </w:r>
      <w:r w:rsidR="00A446C9" w:rsidRPr="00EF63B3">
        <w:rPr>
          <w:rFonts w:ascii="Calibri" w:hAnsi="Calibri"/>
          <w:b/>
          <w:bCs/>
          <w:color w:val="00558C"/>
          <w:sz w:val="24"/>
          <w:szCs w:val="24"/>
        </w:rPr>
        <w:t xml:space="preserve">Task </w:t>
      </w:r>
      <w:r w:rsidR="00B0084A" w:rsidRPr="00EF63B3">
        <w:rPr>
          <w:rFonts w:ascii="Calibri" w:hAnsi="Calibri"/>
          <w:b/>
          <w:bCs/>
          <w:color w:val="00558C"/>
          <w:sz w:val="24"/>
          <w:szCs w:val="24"/>
        </w:rPr>
        <w:t>n</w:t>
      </w:r>
      <w:r w:rsidR="00A446C9" w:rsidRPr="00EF63B3">
        <w:rPr>
          <w:rFonts w:ascii="Calibri" w:hAnsi="Calibri"/>
          <w:b/>
          <w:bCs/>
          <w:color w:val="00558C"/>
          <w:sz w:val="24"/>
          <w:szCs w:val="24"/>
        </w:rPr>
        <w:t>umber</w:t>
      </w:r>
      <w:r w:rsidR="00037DF4" w:rsidRPr="00EF63B3">
        <w:rPr>
          <w:rFonts w:ascii="Calibri" w:hAnsi="Calibri"/>
        </w:rPr>
        <w:t xml:space="preserve"> </w:t>
      </w:r>
      <w:r w:rsidR="00037DF4" w:rsidRPr="00EF63B3">
        <w:rPr>
          <w:rFonts w:ascii="Calibri" w:hAnsi="Calibri"/>
          <w:vertAlign w:val="superscript"/>
        </w:rPr>
        <w:t>2</w:t>
      </w:r>
      <w:r w:rsidR="001C44A3" w:rsidRPr="00EF63B3">
        <w:rPr>
          <w:rFonts w:ascii="Calibri" w:hAnsi="Calibri"/>
        </w:rPr>
        <w:tab/>
      </w:r>
      <w:r w:rsidR="00025357" w:rsidRPr="00EF63B3">
        <w:rPr>
          <w:rFonts w:ascii="Calibri" w:hAnsi="Calibri"/>
        </w:rPr>
        <w:t>…………………………………</w:t>
      </w:r>
    </w:p>
    <w:p w14:paraId="31836263" w14:textId="77777777" w:rsidR="00025357" w:rsidRDefault="00362CD9" w:rsidP="00025357">
      <w:pPr>
        <w:pStyle w:val="BodyText"/>
        <w:tabs>
          <w:tab w:val="left" w:pos="2835"/>
        </w:tabs>
        <w:rPr>
          <w:rFonts w:ascii="Calibri" w:hAnsi="Calibri"/>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25357" w:rsidRPr="00025357">
        <w:rPr>
          <w:rFonts w:ascii="Calibri" w:hAnsi="Calibri"/>
          <w:b/>
          <w:bCs/>
        </w:rPr>
        <w:t>GSC / EUSPA</w:t>
      </w:r>
    </w:p>
    <w:p w14:paraId="18624815" w14:textId="77777777" w:rsidR="00025357" w:rsidRDefault="00025357" w:rsidP="00025357">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t>(European GNSS Service Centre /</w:t>
      </w:r>
    </w:p>
    <w:p w14:paraId="0D74187C" w14:textId="77777777" w:rsidR="00025357" w:rsidRPr="007A395D" w:rsidRDefault="00025357" w:rsidP="00025357">
      <w:pPr>
        <w:pStyle w:val="BodyText"/>
        <w:tabs>
          <w:tab w:val="left" w:pos="2835"/>
        </w:tabs>
        <w:rPr>
          <w:rFonts w:ascii="Calibri" w:hAnsi="Calibri"/>
          <w:color w:val="FF0000"/>
        </w:rPr>
      </w:pPr>
      <w:r>
        <w:rPr>
          <w:rFonts w:ascii="Calibri" w:hAnsi="Calibri"/>
        </w:rPr>
        <w:tab/>
      </w:r>
      <w:r>
        <w:rPr>
          <w:rFonts w:ascii="Calibri" w:hAnsi="Calibri"/>
        </w:rPr>
        <w:tab/>
      </w:r>
      <w:r>
        <w:rPr>
          <w:rFonts w:ascii="Calibri" w:hAnsi="Calibri"/>
        </w:rPr>
        <w:tab/>
      </w:r>
      <w:r w:rsidRPr="00CE1A27">
        <w:rPr>
          <w:rFonts w:ascii="Calibri" w:hAnsi="Calibri"/>
        </w:rPr>
        <w:t>European Union Agency for the Space Programme</w:t>
      </w:r>
      <w:r>
        <w:rPr>
          <w:rFonts w:ascii="Calibri" w:hAnsi="Calibri"/>
        </w:rPr>
        <w:t>)</w:t>
      </w:r>
    </w:p>
    <w:p w14:paraId="60BCC120" w14:textId="39DC1222" w:rsidR="0080294B" w:rsidRPr="007A395D" w:rsidRDefault="00774730" w:rsidP="00025357">
      <w:pPr>
        <w:pStyle w:val="BodyText"/>
        <w:tabs>
          <w:tab w:val="left" w:pos="2835"/>
        </w:tabs>
        <w:rPr>
          <w:rFonts w:ascii="Calibri" w:hAnsi="Calibri"/>
        </w:rPr>
      </w:pPr>
      <w:r>
        <w:rPr>
          <w:rFonts w:ascii="Calibri" w:hAnsi="Calibri"/>
        </w:rPr>
        <w:tab/>
      </w:r>
    </w:p>
    <w:p w14:paraId="1605EC2D" w14:textId="6DE56A8B" w:rsidR="00C03CE4" w:rsidRPr="00C03CE4" w:rsidRDefault="00BE1590" w:rsidP="00C03CE4">
      <w:pPr>
        <w:pStyle w:val="Title"/>
      </w:pPr>
      <w:r>
        <w:t xml:space="preserve">GNSS </w:t>
      </w:r>
      <w:r w:rsidR="005F6F5F">
        <w:t>AUTHENTICATION</w:t>
      </w:r>
      <w:r>
        <w:t xml:space="preserve"> </w:t>
      </w:r>
      <w:r w:rsidR="00AB2A10">
        <w:t>A</w:t>
      </w:r>
      <w:r w:rsidR="00F238CC">
        <w:t>S AN EMERGING DIGITAL TECHNOLOGY AND</w:t>
      </w:r>
      <w:r w:rsidR="0095768E">
        <w:t xml:space="preserve"> </w:t>
      </w:r>
      <w:r w:rsidR="00F238CC">
        <w:t>POTENTIAL APPLICATIONS WITH VDES.</w:t>
      </w:r>
    </w:p>
    <w:p w14:paraId="2CC2DB54" w14:textId="414C36E1" w:rsidR="009874F9" w:rsidRPr="009874F9" w:rsidRDefault="00A446C9" w:rsidP="009874F9">
      <w:pPr>
        <w:pStyle w:val="Heading1"/>
      </w:pPr>
      <w:r w:rsidRPr="00B661C7">
        <w:t>Summary</w:t>
      </w:r>
      <w:r w:rsidR="008E28CC">
        <w:t xml:space="preserve"> </w:t>
      </w:r>
    </w:p>
    <w:p w14:paraId="798BDB46" w14:textId="77777777" w:rsidR="00D74F60" w:rsidRDefault="00F238CC"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D22D45">
        <w:rPr>
          <w:rFonts w:ascii="Times New Roman" w:eastAsia="Times New Roman" w:hAnsi="Times New Roman" w:cs="Times New Roman"/>
          <w:sz w:val="24"/>
          <w:szCs w:val="24"/>
          <w:lang w:eastAsia="en-GB"/>
        </w:rPr>
        <w:t>This paper presents the main characteristics of Galileo OSNMA (</w:t>
      </w:r>
      <w:r w:rsidR="00D22D45" w:rsidRPr="00D22D45">
        <w:rPr>
          <w:rFonts w:ascii="Times New Roman" w:eastAsia="Times New Roman" w:hAnsi="Times New Roman" w:cs="Times New Roman"/>
          <w:sz w:val="24"/>
          <w:szCs w:val="24"/>
          <w:lang w:eastAsia="en-GB"/>
        </w:rPr>
        <w:t>Open Service Navigation Message Authentication</w:t>
      </w:r>
      <w:r w:rsidRPr="00D22D45">
        <w:rPr>
          <w:rFonts w:ascii="Times New Roman" w:eastAsia="Times New Roman" w:hAnsi="Times New Roman" w:cs="Times New Roman"/>
          <w:sz w:val="24"/>
          <w:szCs w:val="24"/>
          <w:lang w:eastAsia="en-GB"/>
        </w:rPr>
        <w:t>)</w:t>
      </w:r>
      <w:r w:rsidR="00026FBA">
        <w:rPr>
          <w:rFonts w:ascii="Times New Roman" w:eastAsia="Times New Roman" w:hAnsi="Times New Roman" w:cs="Times New Roman"/>
          <w:sz w:val="24"/>
          <w:szCs w:val="24"/>
          <w:lang w:eastAsia="en-GB"/>
        </w:rPr>
        <w:t xml:space="preserve"> </w:t>
      </w:r>
      <w:r w:rsidR="00026FBA" w:rsidRPr="00026FBA">
        <w:rPr>
          <w:rFonts w:ascii="Times New Roman" w:eastAsia="Times New Roman" w:hAnsi="Times New Roman" w:cs="Times New Roman"/>
          <w:sz w:val="24"/>
          <w:szCs w:val="24"/>
          <w:lang w:eastAsia="en-GB"/>
        </w:rPr>
        <w:t>as an emerging digital technology</w:t>
      </w:r>
      <w:r w:rsidR="00026FBA">
        <w:rPr>
          <w:rFonts w:ascii="Times New Roman" w:eastAsia="Times New Roman" w:hAnsi="Times New Roman" w:cs="Times New Roman"/>
          <w:sz w:val="24"/>
          <w:szCs w:val="24"/>
          <w:lang w:eastAsia="en-GB"/>
        </w:rPr>
        <w:t xml:space="preserve"> for maritime navigation</w:t>
      </w:r>
      <w:r w:rsidR="00D22D45" w:rsidRPr="00D22D45">
        <w:rPr>
          <w:rFonts w:ascii="Times New Roman" w:eastAsia="Times New Roman" w:hAnsi="Times New Roman" w:cs="Times New Roman"/>
          <w:sz w:val="24"/>
          <w:szCs w:val="24"/>
          <w:lang w:eastAsia="en-GB"/>
        </w:rPr>
        <w:t>.</w:t>
      </w:r>
    </w:p>
    <w:p w14:paraId="2EEE4D2E" w14:textId="66FF227A" w:rsidR="000E7B2D" w:rsidRPr="000E7B2D" w:rsidRDefault="000E7B2D" w:rsidP="000E7B2D">
      <w:pPr>
        <w:spacing w:before="100" w:beforeAutospacing="1" w:after="100" w:afterAutospacing="1" w:line="240" w:lineRule="auto"/>
        <w:rPr>
          <w:rFonts w:ascii="Times New Roman" w:eastAsia="Times New Roman" w:hAnsi="Times New Roman" w:cs="Times New Roman"/>
          <w:sz w:val="24"/>
          <w:szCs w:val="24"/>
          <w:lang w:eastAsia="en-GB"/>
        </w:rPr>
      </w:pPr>
      <w:r w:rsidRPr="000E7B2D">
        <w:rPr>
          <w:rFonts w:ascii="Times New Roman" w:eastAsia="Times New Roman" w:hAnsi="Times New Roman" w:cs="Times New Roman"/>
          <w:sz w:val="24"/>
          <w:szCs w:val="24"/>
          <w:lang w:eastAsia="en-GB"/>
        </w:rPr>
        <w:t>The increasing number of GNSS</w:t>
      </w:r>
      <w:r>
        <w:rPr>
          <w:rFonts w:ascii="Times New Roman" w:eastAsia="Times New Roman" w:hAnsi="Times New Roman" w:cs="Times New Roman"/>
          <w:sz w:val="24"/>
          <w:szCs w:val="24"/>
          <w:lang w:eastAsia="en-GB"/>
        </w:rPr>
        <w:t xml:space="preserve"> (</w:t>
      </w:r>
      <w:r w:rsidRPr="000E7B2D">
        <w:rPr>
          <w:rFonts w:ascii="Times New Roman" w:eastAsia="Times New Roman" w:hAnsi="Times New Roman" w:cs="Times New Roman"/>
          <w:sz w:val="24"/>
          <w:szCs w:val="24"/>
          <w:lang w:eastAsia="en-GB"/>
        </w:rPr>
        <w:t>Global Navigation Satellite System</w:t>
      </w:r>
      <w:r>
        <w:rPr>
          <w:rFonts w:ascii="Times New Roman" w:eastAsia="Times New Roman" w:hAnsi="Times New Roman" w:cs="Times New Roman"/>
          <w:sz w:val="24"/>
          <w:szCs w:val="24"/>
          <w:lang w:eastAsia="en-GB"/>
        </w:rPr>
        <w:t>)</w:t>
      </w:r>
      <w:r w:rsidRPr="000E7B2D">
        <w:rPr>
          <w:rFonts w:ascii="Times New Roman" w:eastAsia="Times New Roman" w:hAnsi="Times New Roman" w:cs="Times New Roman"/>
          <w:sz w:val="24"/>
          <w:szCs w:val="24"/>
          <w:lang w:eastAsia="en-GB"/>
        </w:rPr>
        <w:t xml:space="preserve"> interference is affecting the navigational capability of ships, resulting in disruptions to maritime operations and risk of collisions and groundings.</w:t>
      </w:r>
    </w:p>
    <w:p w14:paraId="1AA36BD4" w14:textId="135BD0BE" w:rsidR="000E7B2D" w:rsidRPr="000E7B2D" w:rsidRDefault="000E7B2D" w:rsidP="000E7B2D">
      <w:pPr>
        <w:spacing w:before="100" w:beforeAutospacing="1" w:after="100" w:afterAutospacing="1" w:line="240" w:lineRule="auto"/>
        <w:rPr>
          <w:rFonts w:ascii="Times New Roman" w:eastAsia="Times New Roman" w:hAnsi="Times New Roman" w:cs="Times New Roman"/>
          <w:sz w:val="24"/>
          <w:szCs w:val="24"/>
          <w:lang w:eastAsia="en-GB"/>
        </w:rPr>
      </w:pPr>
      <w:r w:rsidRPr="000E7B2D">
        <w:rPr>
          <w:rFonts w:ascii="Times New Roman" w:eastAsia="Times New Roman" w:hAnsi="Times New Roman" w:cs="Times New Roman"/>
          <w:sz w:val="24"/>
          <w:szCs w:val="24"/>
          <w:lang w:eastAsia="en-GB"/>
        </w:rPr>
        <w:t>Additionally, the mentioned events may lead to reduced radiocommunication capability, as GNSS is a supporting infrastructure that provides the precise positioning and timing required</w:t>
      </w:r>
      <w:r>
        <w:rPr>
          <w:rFonts w:ascii="Times New Roman" w:eastAsia="Times New Roman" w:hAnsi="Times New Roman" w:cs="Times New Roman"/>
          <w:sz w:val="24"/>
          <w:szCs w:val="24"/>
          <w:lang w:eastAsia="en-GB"/>
        </w:rPr>
        <w:t xml:space="preserve"> in </w:t>
      </w:r>
      <w:r w:rsidRPr="00D22D45">
        <w:rPr>
          <w:rFonts w:ascii="Times New Roman" w:eastAsia="Times New Roman" w:hAnsi="Times New Roman" w:cs="Times New Roman"/>
          <w:sz w:val="24"/>
          <w:szCs w:val="24"/>
          <w:lang w:eastAsia="en-GB"/>
        </w:rPr>
        <w:t>VDES (VHF Data Exchange System)</w:t>
      </w:r>
      <w:r w:rsidRPr="000E7B2D">
        <w:rPr>
          <w:rFonts w:ascii="Times New Roman" w:eastAsia="Times New Roman" w:hAnsi="Times New Roman" w:cs="Times New Roman"/>
          <w:sz w:val="24"/>
          <w:szCs w:val="24"/>
          <w:lang w:eastAsia="en-GB"/>
        </w:rPr>
        <w:t>.</w:t>
      </w:r>
    </w:p>
    <w:p w14:paraId="3E2EB292" w14:textId="48570686" w:rsidR="00BF3B56" w:rsidRDefault="000E7B2D" w:rsidP="000E7B2D">
      <w:pPr>
        <w:spacing w:before="100" w:beforeAutospacing="1" w:after="100" w:afterAutospacing="1" w:line="240" w:lineRule="auto"/>
        <w:rPr>
          <w:rFonts w:ascii="Times New Roman" w:eastAsia="Times New Roman" w:hAnsi="Times New Roman" w:cs="Times New Roman"/>
          <w:sz w:val="24"/>
          <w:szCs w:val="24"/>
          <w:lang w:eastAsia="en-GB"/>
        </w:rPr>
      </w:pPr>
      <w:r w:rsidRPr="000E7B2D">
        <w:rPr>
          <w:rFonts w:ascii="Times New Roman" w:eastAsia="Times New Roman" w:hAnsi="Times New Roman" w:cs="Times New Roman"/>
          <w:sz w:val="24"/>
          <w:szCs w:val="24"/>
          <w:lang w:eastAsia="en-GB"/>
        </w:rPr>
        <w:t>OSNMA can provide GNSS authentication in maritime navigation</w:t>
      </w:r>
      <w:r>
        <w:rPr>
          <w:rFonts w:ascii="Times New Roman" w:eastAsia="Times New Roman" w:hAnsi="Times New Roman" w:cs="Times New Roman"/>
          <w:sz w:val="24"/>
          <w:szCs w:val="24"/>
          <w:lang w:eastAsia="en-GB"/>
        </w:rPr>
        <w:t xml:space="preserve">. As a </w:t>
      </w:r>
      <w:r w:rsidRPr="000E7B2D">
        <w:rPr>
          <w:rFonts w:ascii="Times New Roman" w:eastAsia="Times New Roman" w:hAnsi="Times New Roman" w:cs="Times New Roman"/>
          <w:sz w:val="24"/>
          <w:szCs w:val="24"/>
          <w:lang w:eastAsia="en-GB"/>
        </w:rPr>
        <w:t>protection layer</w:t>
      </w:r>
      <w:r w:rsidR="002272AF">
        <w:rPr>
          <w:rFonts w:ascii="Times New Roman" w:eastAsia="Times New Roman" w:hAnsi="Times New Roman" w:cs="Times New Roman"/>
          <w:sz w:val="24"/>
          <w:szCs w:val="24"/>
          <w:lang w:eastAsia="en-GB"/>
        </w:rPr>
        <w:t>,</w:t>
      </w:r>
      <w:r w:rsidRPr="000E7B2D">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OSNMA </w:t>
      </w:r>
      <w:r w:rsidRPr="000E7B2D">
        <w:rPr>
          <w:rFonts w:ascii="Times New Roman" w:eastAsia="Times New Roman" w:hAnsi="Times New Roman" w:cs="Times New Roman"/>
          <w:sz w:val="24"/>
          <w:szCs w:val="24"/>
          <w:lang w:eastAsia="en-GB"/>
        </w:rPr>
        <w:t xml:space="preserve">supports the position, navigation and timing (PNT) of the </w:t>
      </w:r>
      <w:r w:rsidR="002272AF">
        <w:rPr>
          <w:rFonts w:ascii="Times New Roman" w:eastAsia="Times New Roman" w:hAnsi="Times New Roman" w:cs="Times New Roman"/>
          <w:sz w:val="24"/>
          <w:szCs w:val="24"/>
          <w:lang w:eastAsia="en-GB"/>
        </w:rPr>
        <w:t>vessels</w:t>
      </w:r>
      <w:r w:rsidRPr="000E7B2D">
        <w:rPr>
          <w:rFonts w:ascii="Times New Roman" w:eastAsia="Times New Roman" w:hAnsi="Times New Roman" w:cs="Times New Roman"/>
          <w:sz w:val="24"/>
          <w:szCs w:val="24"/>
          <w:lang w:eastAsia="en-GB"/>
        </w:rPr>
        <w:t>, beside</w:t>
      </w:r>
      <w:r w:rsidR="004A0809">
        <w:rPr>
          <w:rFonts w:ascii="Times New Roman" w:eastAsia="Times New Roman" w:hAnsi="Times New Roman" w:cs="Times New Roman"/>
          <w:sz w:val="24"/>
          <w:szCs w:val="24"/>
          <w:lang w:eastAsia="en-GB"/>
        </w:rPr>
        <w:t>s</w:t>
      </w:r>
      <w:r w:rsidRPr="000E7B2D">
        <w:rPr>
          <w:rFonts w:ascii="Times New Roman" w:eastAsia="Times New Roman" w:hAnsi="Times New Roman" w:cs="Times New Roman"/>
          <w:sz w:val="24"/>
          <w:szCs w:val="24"/>
          <w:lang w:eastAsia="en-GB"/>
        </w:rPr>
        <w:t xml:space="preserve"> the</w:t>
      </w:r>
      <w:r>
        <w:rPr>
          <w:rFonts w:ascii="Times New Roman" w:eastAsia="Times New Roman" w:hAnsi="Times New Roman" w:cs="Times New Roman"/>
          <w:sz w:val="24"/>
          <w:szCs w:val="24"/>
          <w:lang w:eastAsia="en-GB"/>
        </w:rPr>
        <w:t>ir</w:t>
      </w:r>
      <w:r w:rsidRPr="000E7B2D">
        <w:rPr>
          <w:rFonts w:ascii="Times New Roman" w:eastAsia="Times New Roman" w:hAnsi="Times New Roman" w:cs="Times New Roman"/>
          <w:sz w:val="24"/>
          <w:szCs w:val="24"/>
          <w:lang w:eastAsia="en-GB"/>
        </w:rPr>
        <w:t xml:space="preserve"> VDES communications.</w:t>
      </w:r>
    </w:p>
    <w:p w14:paraId="106233ED" w14:textId="16BA2A9E" w:rsidR="00F238CC" w:rsidRDefault="006C4BBE" w:rsidP="007F59B6">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Some</w:t>
      </w:r>
      <w:r w:rsidR="004D6A92" w:rsidRPr="00D22D45">
        <w:rPr>
          <w:rFonts w:ascii="Times New Roman" w:eastAsia="Times New Roman" w:hAnsi="Times New Roman" w:cs="Times New Roman"/>
          <w:sz w:val="24"/>
          <w:szCs w:val="24"/>
          <w:lang w:eastAsia="en-GB"/>
        </w:rPr>
        <w:t xml:space="preserve"> </w:t>
      </w:r>
      <w:r w:rsidR="00F238CC" w:rsidRPr="00D22D45">
        <w:rPr>
          <w:rFonts w:ascii="Times New Roman" w:eastAsia="Times New Roman" w:hAnsi="Times New Roman" w:cs="Times New Roman"/>
          <w:sz w:val="24"/>
          <w:szCs w:val="24"/>
          <w:lang w:eastAsia="en-GB"/>
        </w:rPr>
        <w:t>potential applications</w:t>
      </w:r>
      <w:r w:rsidR="00D74F60">
        <w:rPr>
          <w:rFonts w:ascii="Times New Roman" w:eastAsia="Times New Roman" w:hAnsi="Times New Roman" w:cs="Times New Roman"/>
          <w:sz w:val="24"/>
          <w:szCs w:val="24"/>
          <w:lang w:eastAsia="en-GB"/>
        </w:rPr>
        <w:t xml:space="preserve"> of OSNMA</w:t>
      </w:r>
      <w:r>
        <w:rPr>
          <w:rFonts w:ascii="Times New Roman" w:eastAsia="Times New Roman" w:hAnsi="Times New Roman" w:cs="Times New Roman"/>
          <w:sz w:val="24"/>
          <w:szCs w:val="24"/>
          <w:lang w:eastAsia="en-GB"/>
        </w:rPr>
        <w:t>,</w:t>
      </w:r>
      <w:r w:rsidR="00F238CC" w:rsidRPr="00D22D45">
        <w:rPr>
          <w:rFonts w:ascii="Times New Roman" w:eastAsia="Times New Roman" w:hAnsi="Times New Roman" w:cs="Times New Roman"/>
          <w:sz w:val="24"/>
          <w:szCs w:val="24"/>
          <w:lang w:eastAsia="en-GB"/>
        </w:rPr>
        <w:t xml:space="preserve"> where </w:t>
      </w:r>
      <w:r w:rsidR="000E7B2D">
        <w:rPr>
          <w:rFonts w:ascii="Times New Roman" w:eastAsia="Times New Roman" w:hAnsi="Times New Roman" w:cs="Times New Roman"/>
          <w:sz w:val="24"/>
          <w:szCs w:val="24"/>
          <w:lang w:eastAsia="en-GB"/>
        </w:rPr>
        <w:t xml:space="preserve">VDES </w:t>
      </w:r>
      <w:r w:rsidR="00F238CC" w:rsidRPr="00D22D45">
        <w:rPr>
          <w:rFonts w:ascii="Times New Roman" w:eastAsia="Times New Roman" w:hAnsi="Times New Roman" w:cs="Times New Roman"/>
          <w:sz w:val="24"/>
          <w:szCs w:val="24"/>
          <w:lang w:eastAsia="en-GB"/>
        </w:rPr>
        <w:t>communications</w:t>
      </w:r>
      <w:r>
        <w:rPr>
          <w:rFonts w:ascii="Times New Roman" w:eastAsia="Times New Roman" w:hAnsi="Times New Roman" w:cs="Times New Roman"/>
          <w:sz w:val="24"/>
          <w:szCs w:val="24"/>
          <w:lang w:eastAsia="en-GB"/>
        </w:rPr>
        <w:t xml:space="preserve"> </w:t>
      </w:r>
      <w:r w:rsidRPr="00D22D45">
        <w:rPr>
          <w:rFonts w:ascii="Times New Roman" w:eastAsia="Times New Roman" w:hAnsi="Times New Roman" w:cs="Times New Roman"/>
          <w:sz w:val="24"/>
          <w:szCs w:val="24"/>
          <w:lang w:eastAsia="en-GB"/>
        </w:rPr>
        <w:t>are available</w:t>
      </w:r>
      <w:r w:rsidR="00F238CC" w:rsidRPr="00D22D45">
        <w:rPr>
          <w:rFonts w:ascii="Times New Roman" w:eastAsia="Times New Roman" w:hAnsi="Times New Roman" w:cs="Times New Roman"/>
          <w:sz w:val="24"/>
          <w:szCs w:val="24"/>
          <w:lang w:eastAsia="en-GB"/>
        </w:rPr>
        <w:t xml:space="preserve"> between shore and ship</w:t>
      </w:r>
      <w:r>
        <w:rPr>
          <w:rFonts w:ascii="Times New Roman" w:eastAsia="Times New Roman" w:hAnsi="Times New Roman" w:cs="Times New Roman"/>
          <w:sz w:val="24"/>
          <w:szCs w:val="24"/>
          <w:lang w:eastAsia="en-GB"/>
        </w:rPr>
        <w:t>, are also presented</w:t>
      </w:r>
      <w:r w:rsidR="00F238CC" w:rsidRPr="00D22D45">
        <w:rPr>
          <w:rFonts w:ascii="Times New Roman" w:eastAsia="Times New Roman" w:hAnsi="Times New Roman" w:cs="Times New Roman"/>
          <w:sz w:val="24"/>
          <w:szCs w:val="24"/>
          <w:lang w:eastAsia="en-GB"/>
        </w:rPr>
        <w:t>.</w:t>
      </w:r>
    </w:p>
    <w:p w14:paraId="3C575A26" w14:textId="126C899C" w:rsidR="001C44A3" w:rsidRPr="00605E43" w:rsidRDefault="00BD4E6F" w:rsidP="00605E43">
      <w:pPr>
        <w:pStyle w:val="Heading2"/>
      </w:pPr>
      <w:r w:rsidRPr="00605E43">
        <w:t>Purpose</w:t>
      </w:r>
      <w:r w:rsidR="004D1D85" w:rsidRPr="00605E43">
        <w:t xml:space="preserve"> of the document</w:t>
      </w:r>
      <w:r w:rsidR="009874F9">
        <w:t xml:space="preserve"> </w:t>
      </w:r>
    </w:p>
    <w:p w14:paraId="1750C1BF" w14:textId="77777777" w:rsidR="007F59B6" w:rsidRPr="007F59B6" w:rsidRDefault="007F59B6" w:rsidP="007F59B6">
      <w:pPr>
        <w:spacing w:before="100" w:beforeAutospacing="1" w:after="100" w:afterAutospacing="1" w:line="240" w:lineRule="auto"/>
        <w:rPr>
          <w:rFonts w:ascii="Times New Roman" w:eastAsia="Times New Roman" w:hAnsi="Times New Roman" w:cs="Times New Roman"/>
          <w:sz w:val="24"/>
          <w:szCs w:val="24"/>
          <w:lang w:eastAsia="en-GB"/>
        </w:rPr>
      </w:pPr>
      <w:r w:rsidRPr="007F59B6">
        <w:rPr>
          <w:rFonts w:ascii="Times New Roman" w:eastAsia="Times New Roman" w:hAnsi="Times New Roman" w:cs="Times New Roman"/>
          <w:sz w:val="24"/>
          <w:szCs w:val="24"/>
          <w:lang w:eastAsia="en-GB"/>
        </w:rPr>
        <w:t>The document seeks to:</w:t>
      </w:r>
    </w:p>
    <w:p w14:paraId="4AAA0915" w14:textId="1BD3ACBD" w:rsidR="002272AF" w:rsidRPr="004A618D" w:rsidRDefault="002272AF"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4A618D">
        <w:rPr>
          <w:rFonts w:ascii="Times New Roman" w:eastAsia="Times New Roman" w:hAnsi="Times New Roman" w:cs="Times New Roman"/>
          <w:sz w:val="24"/>
          <w:szCs w:val="24"/>
          <w:lang w:eastAsia="en-GB"/>
        </w:rPr>
        <w:t>Present to IALA DTEC Committee the status and benefits of Galileo OSNMA to fulfil the role of GNSS authentication.</w:t>
      </w:r>
    </w:p>
    <w:p w14:paraId="16F97FEA" w14:textId="7269C275" w:rsidR="007F59B6" w:rsidRPr="004A618D" w:rsidRDefault="002272AF" w:rsidP="00305BCE">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4A618D">
        <w:rPr>
          <w:rFonts w:ascii="Times New Roman" w:eastAsia="Times New Roman" w:hAnsi="Times New Roman" w:cs="Times New Roman"/>
          <w:sz w:val="24"/>
          <w:szCs w:val="24"/>
          <w:lang w:eastAsia="en-GB"/>
        </w:rPr>
        <w:t>Promote the performance of OSNMA for maritime navigation</w:t>
      </w:r>
      <w:r w:rsidR="004A618D" w:rsidRPr="004A618D">
        <w:rPr>
          <w:rFonts w:ascii="Times New Roman" w:eastAsia="Times New Roman" w:hAnsi="Times New Roman" w:cs="Times New Roman"/>
          <w:sz w:val="24"/>
          <w:szCs w:val="24"/>
          <w:lang w:eastAsia="en-GB"/>
        </w:rPr>
        <w:t xml:space="preserve"> and communications, that supports PNT</w:t>
      </w:r>
      <w:r w:rsidR="004C410D">
        <w:rPr>
          <w:rFonts w:ascii="Times New Roman" w:eastAsia="Times New Roman" w:hAnsi="Times New Roman" w:cs="Times New Roman"/>
          <w:sz w:val="24"/>
          <w:szCs w:val="24"/>
          <w:lang w:eastAsia="en-GB"/>
        </w:rPr>
        <w:t xml:space="preserve"> </w:t>
      </w:r>
      <w:r w:rsidR="004C410D" w:rsidRPr="004A618D">
        <w:rPr>
          <w:rFonts w:ascii="Times New Roman" w:eastAsia="Times New Roman" w:hAnsi="Times New Roman" w:cs="Times New Roman"/>
          <w:sz w:val="24"/>
          <w:szCs w:val="24"/>
          <w:lang w:eastAsia="en-GB"/>
        </w:rPr>
        <w:t xml:space="preserve">of </w:t>
      </w:r>
      <w:r w:rsidR="00D3083C">
        <w:rPr>
          <w:rFonts w:ascii="Times New Roman" w:eastAsia="Times New Roman" w:hAnsi="Times New Roman" w:cs="Times New Roman"/>
          <w:sz w:val="24"/>
          <w:szCs w:val="24"/>
          <w:lang w:eastAsia="en-GB"/>
        </w:rPr>
        <w:t>vessel</w:t>
      </w:r>
      <w:r w:rsidR="004C410D" w:rsidRPr="004A618D">
        <w:rPr>
          <w:rFonts w:ascii="Times New Roman" w:eastAsia="Times New Roman" w:hAnsi="Times New Roman" w:cs="Times New Roman"/>
          <w:sz w:val="24"/>
          <w:szCs w:val="24"/>
          <w:lang w:eastAsia="en-GB"/>
        </w:rPr>
        <w:t>s</w:t>
      </w:r>
      <w:r w:rsidR="004C410D">
        <w:rPr>
          <w:rFonts w:ascii="Times New Roman" w:eastAsia="Times New Roman" w:hAnsi="Times New Roman" w:cs="Times New Roman"/>
          <w:sz w:val="24"/>
          <w:szCs w:val="24"/>
          <w:lang w:eastAsia="en-GB"/>
        </w:rPr>
        <w:t xml:space="preserve"> and</w:t>
      </w:r>
      <w:r w:rsidR="004A618D" w:rsidRPr="004A618D">
        <w:rPr>
          <w:rFonts w:ascii="Times New Roman" w:eastAsia="Times New Roman" w:hAnsi="Times New Roman" w:cs="Times New Roman"/>
          <w:sz w:val="24"/>
          <w:szCs w:val="24"/>
          <w:lang w:eastAsia="en-GB"/>
        </w:rPr>
        <w:t xml:space="preserve"> position reporting </w:t>
      </w:r>
      <w:r w:rsidR="004C410D">
        <w:rPr>
          <w:rFonts w:ascii="Times New Roman" w:eastAsia="Times New Roman" w:hAnsi="Times New Roman" w:cs="Times New Roman"/>
          <w:sz w:val="24"/>
          <w:szCs w:val="24"/>
          <w:lang w:eastAsia="en-GB"/>
        </w:rPr>
        <w:t>with VDES</w:t>
      </w:r>
      <w:r w:rsidR="004A618D" w:rsidRPr="004A618D">
        <w:rPr>
          <w:rFonts w:ascii="Times New Roman" w:eastAsia="Times New Roman" w:hAnsi="Times New Roman" w:cs="Times New Roman"/>
          <w:sz w:val="24"/>
          <w:szCs w:val="24"/>
          <w:lang w:eastAsia="en-GB"/>
        </w:rPr>
        <w:t>.</w:t>
      </w:r>
    </w:p>
    <w:p w14:paraId="37D3E03B" w14:textId="48F20FEC" w:rsidR="004A618D" w:rsidRDefault="004A618D" w:rsidP="002272AF">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Highlight the opportunity to </w:t>
      </w:r>
      <w:r w:rsidR="004C410D">
        <w:rPr>
          <w:rFonts w:ascii="Times New Roman" w:eastAsia="Times New Roman" w:hAnsi="Times New Roman" w:cs="Times New Roman"/>
          <w:sz w:val="24"/>
          <w:szCs w:val="24"/>
          <w:lang w:eastAsia="en-GB"/>
        </w:rPr>
        <w:t>engage VDES transceivers and OSNMA receivers to provide more resilient performance.</w:t>
      </w:r>
    </w:p>
    <w:p w14:paraId="5237EC65" w14:textId="6FAA2338" w:rsidR="00805D33" w:rsidRDefault="00805D33" w:rsidP="002272AF">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Promote the GNSS authentication alongside the VDES authentication</w:t>
      </w:r>
      <w:r w:rsidR="001E5C7E">
        <w:rPr>
          <w:rFonts w:ascii="Times New Roman" w:eastAsia="Times New Roman" w:hAnsi="Times New Roman" w:cs="Times New Roman"/>
          <w:sz w:val="24"/>
          <w:szCs w:val="24"/>
          <w:lang w:eastAsia="en-GB"/>
        </w:rPr>
        <w:t>, as both protections layers are needed in the maritime operations, particularly in conflicting areas</w:t>
      </w:r>
      <w:r>
        <w:rPr>
          <w:rFonts w:ascii="Times New Roman" w:eastAsia="Times New Roman" w:hAnsi="Times New Roman" w:cs="Times New Roman"/>
          <w:sz w:val="24"/>
          <w:szCs w:val="24"/>
          <w:lang w:eastAsia="en-GB"/>
        </w:rPr>
        <w:t>.</w:t>
      </w:r>
    </w:p>
    <w:p w14:paraId="2C84C7A9" w14:textId="2219033F" w:rsidR="002272AF" w:rsidRPr="00805D33" w:rsidRDefault="002272AF" w:rsidP="002272AF">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805D33">
        <w:rPr>
          <w:rFonts w:ascii="Times New Roman" w:eastAsia="Times New Roman" w:hAnsi="Times New Roman" w:cs="Times New Roman"/>
          <w:sz w:val="24"/>
          <w:szCs w:val="24"/>
          <w:lang w:eastAsia="en-GB"/>
        </w:rPr>
        <w:t>Encourage the Committee to assess</w:t>
      </w:r>
      <w:r w:rsidR="004C410D" w:rsidRPr="00805D33">
        <w:rPr>
          <w:rFonts w:ascii="Times New Roman" w:eastAsia="Times New Roman" w:hAnsi="Times New Roman" w:cs="Times New Roman"/>
          <w:sz w:val="24"/>
          <w:szCs w:val="24"/>
          <w:lang w:eastAsia="en-GB"/>
        </w:rPr>
        <w:t xml:space="preserve"> the feasibility </w:t>
      </w:r>
      <w:r w:rsidR="00805D33">
        <w:rPr>
          <w:rFonts w:ascii="Times New Roman" w:eastAsia="Times New Roman" w:hAnsi="Times New Roman" w:cs="Times New Roman"/>
          <w:sz w:val="24"/>
          <w:szCs w:val="24"/>
          <w:lang w:eastAsia="en-GB"/>
        </w:rPr>
        <w:t>to</w:t>
      </w:r>
      <w:r w:rsidR="004C410D" w:rsidRPr="00805D33">
        <w:rPr>
          <w:rFonts w:ascii="Times New Roman" w:eastAsia="Times New Roman" w:hAnsi="Times New Roman" w:cs="Times New Roman"/>
          <w:sz w:val="24"/>
          <w:szCs w:val="24"/>
          <w:lang w:eastAsia="en-GB"/>
        </w:rPr>
        <w:t xml:space="preserve"> amend standards, guidelines or recommendations.</w:t>
      </w:r>
    </w:p>
    <w:p w14:paraId="36D645BE" w14:textId="77777777" w:rsidR="00B56BDF" w:rsidRPr="007A395D" w:rsidRDefault="00B56BDF" w:rsidP="00605E43">
      <w:pPr>
        <w:pStyle w:val="Heading2"/>
      </w:pPr>
      <w:r w:rsidRPr="007A395D">
        <w:t>Related documents</w:t>
      </w:r>
    </w:p>
    <w:p w14:paraId="05286705" w14:textId="17BEDA10" w:rsidR="004D6A92" w:rsidRDefault="004D6A92" w:rsidP="00697F75">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w:t>
      </w:r>
      <w:r w:rsidRPr="004D6A92">
        <w:rPr>
          <w:rFonts w:ascii="Times New Roman" w:eastAsia="Times New Roman" w:hAnsi="Times New Roman" w:cs="Times New Roman"/>
          <w:sz w:val="24"/>
          <w:szCs w:val="24"/>
          <w:lang w:eastAsia="en-GB"/>
        </w:rPr>
        <w:t>G1117</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VHF DATA EXCHANGE SYSTEM (VDES) OVERVIEW</w:t>
      </w:r>
      <w:r>
        <w:rPr>
          <w:rFonts w:ascii="Times New Roman" w:eastAsia="Times New Roman" w:hAnsi="Times New Roman" w:cs="Times New Roman"/>
          <w:sz w:val="24"/>
          <w:szCs w:val="24"/>
          <w:lang w:eastAsia="en-GB"/>
        </w:rPr>
        <w:t>.</w:t>
      </w:r>
    </w:p>
    <w:p w14:paraId="076CA2B3" w14:textId="77777777" w:rsidR="003E6D7F" w:rsidRDefault="003E6D7F" w:rsidP="003E6D7F">
      <w:pPr>
        <w:pStyle w:val="ListParagraph"/>
        <w:numPr>
          <w:ilvl w:val="0"/>
          <w:numId w:val="75"/>
        </w:numPr>
        <w:rPr>
          <w:rFonts w:ascii="Times New Roman" w:eastAsia="Times New Roman" w:hAnsi="Times New Roman" w:cs="Times New Roman"/>
          <w:sz w:val="24"/>
          <w:szCs w:val="24"/>
          <w:lang w:val="es-ES" w:eastAsia="en-GB"/>
        </w:rPr>
      </w:pPr>
      <w:r w:rsidRPr="004D6A92">
        <w:rPr>
          <w:rFonts w:ascii="Times New Roman" w:eastAsia="Times New Roman" w:hAnsi="Times New Roman" w:cs="Times New Roman"/>
          <w:sz w:val="24"/>
          <w:szCs w:val="24"/>
          <w:lang w:val="es-ES" w:eastAsia="en-GB"/>
        </w:rPr>
        <w:t>IALA G1158</w:t>
      </w:r>
      <w:r>
        <w:rPr>
          <w:rFonts w:ascii="Times New Roman" w:eastAsia="Times New Roman" w:hAnsi="Times New Roman" w:cs="Times New Roman"/>
          <w:sz w:val="24"/>
          <w:szCs w:val="24"/>
          <w:lang w:val="es-ES" w:eastAsia="en-GB"/>
        </w:rPr>
        <w:t>.</w:t>
      </w:r>
      <w:r w:rsidRPr="004D6A92">
        <w:rPr>
          <w:rFonts w:ascii="Times New Roman" w:eastAsia="Times New Roman" w:hAnsi="Times New Roman" w:cs="Times New Roman"/>
          <w:sz w:val="24"/>
          <w:szCs w:val="24"/>
          <w:lang w:val="es-ES" w:eastAsia="en-GB"/>
        </w:rPr>
        <w:t xml:space="preserve"> VDES R-MODE.</w:t>
      </w:r>
    </w:p>
    <w:p w14:paraId="216FD6F9" w14:textId="704DD9E5" w:rsidR="004D6A92" w:rsidRDefault="004D6A92" w:rsidP="00293A04">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sidRPr="004D6A92">
        <w:rPr>
          <w:rFonts w:ascii="Times New Roman" w:eastAsia="Times New Roman" w:hAnsi="Times New Roman" w:cs="Times New Roman"/>
          <w:sz w:val="24"/>
          <w:szCs w:val="24"/>
          <w:lang w:eastAsia="en-GB"/>
        </w:rPr>
        <w:t>IALA G1180</w:t>
      </w:r>
      <w:r>
        <w:rPr>
          <w:rFonts w:ascii="Times New Roman" w:eastAsia="Times New Roman" w:hAnsi="Times New Roman" w:cs="Times New Roman"/>
          <w:sz w:val="24"/>
          <w:szCs w:val="24"/>
          <w:lang w:eastAsia="en-GB"/>
        </w:rPr>
        <w:t>.</w:t>
      </w:r>
      <w:r w:rsidRPr="004D6A92">
        <w:rPr>
          <w:rFonts w:ascii="Times New Roman" w:eastAsia="Times New Roman" w:hAnsi="Times New Roman" w:cs="Times New Roman"/>
          <w:sz w:val="24"/>
          <w:szCs w:val="24"/>
          <w:lang w:eastAsia="en-GB"/>
        </w:rPr>
        <w:t xml:space="preserve"> RESILIENT POSITION, NAVIGATION AND TIMING (PNT)</w:t>
      </w:r>
      <w:r>
        <w:rPr>
          <w:rFonts w:ascii="Times New Roman" w:eastAsia="Times New Roman" w:hAnsi="Times New Roman" w:cs="Times New Roman"/>
          <w:sz w:val="24"/>
          <w:szCs w:val="24"/>
          <w:lang w:eastAsia="en-GB"/>
        </w:rPr>
        <w:t>.</w:t>
      </w:r>
    </w:p>
    <w:p w14:paraId="641A6BEC" w14:textId="77777777" w:rsidR="00114626" w:rsidRDefault="00114626" w:rsidP="00114626">
      <w:pPr>
        <w:numPr>
          <w:ilvl w:val="0"/>
          <w:numId w:val="75"/>
        </w:num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IALA </w:t>
      </w:r>
      <w:r w:rsidRPr="004D6A92">
        <w:rPr>
          <w:rFonts w:ascii="Times New Roman" w:eastAsia="Times New Roman" w:hAnsi="Times New Roman" w:cs="Times New Roman"/>
          <w:sz w:val="24"/>
          <w:szCs w:val="24"/>
          <w:lang w:eastAsia="en-GB"/>
        </w:rPr>
        <w:t>G1192</w:t>
      </w:r>
      <w:r>
        <w:rPr>
          <w:rFonts w:ascii="Times New Roman" w:eastAsia="Times New Roman" w:hAnsi="Times New Roman" w:cs="Times New Roman"/>
          <w:sz w:val="24"/>
          <w:szCs w:val="24"/>
          <w:lang w:eastAsia="en-GB"/>
        </w:rPr>
        <w:t xml:space="preserve">. </w:t>
      </w:r>
      <w:r w:rsidRPr="004D6A92">
        <w:rPr>
          <w:rFonts w:ascii="Times New Roman" w:eastAsia="Times New Roman" w:hAnsi="Times New Roman" w:cs="Times New Roman"/>
          <w:sz w:val="24"/>
          <w:szCs w:val="24"/>
          <w:lang w:eastAsia="en-GB"/>
        </w:rPr>
        <w:t>VDES AUTHENTICATION TECHNIQUES</w:t>
      </w:r>
      <w:r>
        <w:rPr>
          <w:rFonts w:ascii="Times New Roman" w:eastAsia="Times New Roman" w:hAnsi="Times New Roman" w:cs="Times New Roman"/>
          <w:sz w:val="24"/>
          <w:szCs w:val="24"/>
          <w:lang w:eastAsia="en-GB"/>
        </w:rPr>
        <w:t>.</w:t>
      </w:r>
    </w:p>
    <w:p w14:paraId="787C345C" w14:textId="77777777" w:rsidR="003E6D7F" w:rsidRPr="00A94C34" w:rsidRDefault="003E6D7F" w:rsidP="003E6D7F">
      <w:pPr>
        <w:pStyle w:val="ListParagraph"/>
        <w:numPr>
          <w:ilvl w:val="0"/>
          <w:numId w:val="75"/>
        </w:numPr>
        <w:rPr>
          <w:rFonts w:ascii="Times New Roman" w:eastAsia="Times New Roman" w:hAnsi="Times New Roman" w:cs="Times New Roman"/>
          <w:sz w:val="24"/>
          <w:szCs w:val="24"/>
          <w:lang w:val="en-US" w:eastAsia="en-GB"/>
        </w:rPr>
      </w:pPr>
      <w:r w:rsidRPr="00A94C34">
        <w:rPr>
          <w:rFonts w:ascii="Times New Roman" w:eastAsia="Times New Roman" w:hAnsi="Times New Roman" w:cs="Times New Roman"/>
          <w:sz w:val="24"/>
          <w:szCs w:val="24"/>
          <w:lang w:val="en-US" w:eastAsia="en-GB"/>
        </w:rPr>
        <w:t>“PROPOSAL FOR DEVELLOPPING A GUIDELINE FOR EXCHANGING GNSS INTERFERENCE DATA FOR NAVIGATIONAL SAFETY”, presented in the IALA DTEC4, WG3, by FinTraffic</w:t>
      </w:r>
      <w:r>
        <w:rPr>
          <w:rFonts w:ascii="Times New Roman" w:eastAsia="Times New Roman" w:hAnsi="Times New Roman" w:cs="Times New Roman"/>
          <w:sz w:val="24"/>
          <w:szCs w:val="24"/>
          <w:lang w:val="en-US" w:eastAsia="en-GB"/>
        </w:rPr>
        <w:t>.</w:t>
      </w:r>
    </w:p>
    <w:p w14:paraId="00303251" w14:textId="65B70CA0" w:rsidR="003E6D7F" w:rsidRPr="003E6D7F" w:rsidRDefault="003E6D7F" w:rsidP="00D251B3">
      <w:pPr>
        <w:pStyle w:val="ListParagraph"/>
        <w:numPr>
          <w:ilvl w:val="0"/>
          <w:numId w:val="75"/>
        </w:numPr>
        <w:rPr>
          <w:rFonts w:ascii="Times New Roman" w:eastAsia="Times New Roman" w:hAnsi="Times New Roman" w:cs="Times New Roman"/>
          <w:sz w:val="24"/>
          <w:szCs w:val="24"/>
          <w:lang w:val="en-US" w:eastAsia="en-GB"/>
        </w:rPr>
      </w:pPr>
      <w:r w:rsidRPr="003E6D7F">
        <w:rPr>
          <w:rFonts w:ascii="Times New Roman" w:eastAsia="Times New Roman" w:hAnsi="Times New Roman" w:cs="Times New Roman"/>
          <w:sz w:val="24"/>
          <w:szCs w:val="24"/>
          <w:lang w:val="en-US" w:eastAsia="en-GB"/>
        </w:rPr>
        <w:t>IMO. NCSR12/9. Report of the Correspondence Group on VDES. Development of amendments to SOLAS chapters IV and V and performance standards and guidelines to introduce VDES.</w:t>
      </w:r>
    </w:p>
    <w:p w14:paraId="53733F03" w14:textId="77777777" w:rsidR="00A446C9" w:rsidRDefault="00A446C9" w:rsidP="00605E43">
      <w:pPr>
        <w:pStyle w:val="Heading1"/>
      </w:pPr>
      <w:r w:rsidRPr="007A395D">
        <w:t>Background</w:t>
      </w:r>
    </w:p>
    <w:p w14:paraId="73CCCE75" w14:textId="71646AE3" w:rsidR="006C4BBE" w:rsidRDefault="006C4BBE"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sidRPr="00B34FFA">
        <w:rPr>
          <w:rFonts w:ascii="Times New Roman" w:eastAsia="Times New Roman" w:hAnsi="Times New Roman" w:cs="Times New Roman"/>
          <w:sz w:val="24"/>
          <w:szCs w:val="24"/>
          <w:lang w:val="en-US" w:eastAsia="en-GB"/>
        </w:rPr>
        <w:t>In May 2025, three United Nations agencies</w:t>
      </w:r>
      <w:r w:rsidR="007647E7">
        <w:rPr>
          <w:rFonts w:ascii="Times New Roman" w:eastAsia="Times New Roman" w:hAnsi="Times New Roman" w:cs="Times New Roman"/>
          <w:sz w:val="24"/>
          <w:szCs w:val="24"/>
          <w:lang w:val="en-US" w:eastAsia="en-GB"/>
        </w:rPr>
        <w:t>, one of them the IMO,</w:t>
      </w:r>
      <w:r w:rsidRPr="00B34FFA">
        <w:rPr>
          <w:rFonts w:ascii="Times New Roman" w:eastAsia="Times New Roman" w:hAnsi="Times New Roman" w:cs="Times New Roman"/>
          <w:sz w:val="24"/>
          <w:szCs w:val="24"/>
          <w:lang w:val="en-US" w:eastAsia="en-GB"/>
        </w:rPr>
        <w:t xml:space="preserve"> called for action to halt GNSS interference</w:t>
      </w:r>
      <w:r w:rsidR="00B34FFA">
        <w:rPr>
          <w:rFonts w:ascii="Times New Roman" w:eastAsia="Times New Roman" w:hAnsi="Times New Roman" w:cs="Times New Roman"/>
          <w:sz w:val="24"/>
          <w:szCs w:val="24"/>
          <w:lang w:val="en-US" w:eastAsia="en-GB"/>
        </w:rPr>
        <w:t>s</w:t>
      </w:r>
      <w:r w:rsidRPr="00B34FFA">
        <w:rPr>
          <w:rFonts w:ascii="Times New Roman" w:eastAsia="Times New Roman" w:hAnsi="Times New Roman" w:cs="Times New Roman"/>
          <w:sz w:val="24"/>
          <w:szCs w:val="24"/>
          <w:lang w:val="en-US" w:eastAsia="en-GB"/>
        </w:rPr>
        <w:t>, which are most often associated with state</w:t>
      </w:r>
      <w:r w:rsidR="00B34FFA">
        <w:rPr>
          <w:rFonts w:ascii="Times New Roman" w:eastAsia="Times New Roman" w:hAnsi="Times New Roman" w:cs="Times New Roman"/>
          <w:sz w:val="24"/>
          <w:szCs w:val="24"/>
          <w:lang w:val="en-US" w:eastAsia="en-GB"/>
        </w:rPr>
        <w:t xml:space="preserve"> operations</w:t>
      </w:r>
      <w:r w:rsidRPr="00B34FFA">
        <w:rPr>
          <w:rFonts w:ascii="Times New Roman" w:eastAsia="Times New Roman" w:hAnsi="Times New Roman" w:cs="Times New Roman"/>
          <w:sz w:val="24"/>
          <w:szCs w:val="24"/>
          <w:lang w:val="en-US" w:eastAsia="en-GB"/>
        </w:rPr>
        <w:t xml:space="preserve"> in the Baltic, Black Sea, Strait of Hormuz, South China Sea and Western Pacific.</w:t>
      </w:r>
    </w:p>
    <w:p w14:paraId="5D0BDC16" w14:textId="3B4C47E3" w:rsidR="00410AA4" w:rsidRDefault="00410AA4" w:rsidP="00410AA4">
      <w:pPr>
        <w:spacing w:before="100" w:beforeAutospacing="1" w:after="100" w:afterAutospacing="1" w:line="240" w:lineRule="auto"/>
        <w:rPr>
          <w:rFonts w:ascii="Times New Roman" w:eastAsia="Times New Roman" w:hAnsi="Times New Roman" w:cs="Times New Roman"/>
          <w:sz w:val="24"/>
          <w:szCs w:val="24"/>
          <w:lang w:val="en-US" w:eastAsia="en-GB"/>
        </w:rPr>
      </w:pPr>
      <w:r w:rsidRPr="00410AA4">
        <w:rPr>
          <w:rFonts w:ascii="Times New Roman" w:eastAsia="Times New Roman" w:hAnsi="Times New Roman" w:cs="Times New Roman"/>
          <w:sz w:val="24"/>
          <w:szCs w:val="24"/>
          <w:lang w:val="en-US" w:eastAsia="en-GB"/>
        </w:rPr>
        <w:t xml:space="preserve">Jamming causes loss of the GNSS signals, affecting the navigational capability, resulting in disruptions to maritime operations. Spoofing can mislead </w:t>
      </w:r>
      <w:r w:rsidR="00D3083C">
        <w:rPr>
          <w:rFonts w:ascii="Times New Roman" w:eastAsia="Times New Roman" w:hAnsi="Times New Roman" w:cs="Times New Roman"/>
          <w:sz w:val="24"/>
          <w:szCs w:val="24"/>
          <w:lang w:val="en-US" w:eastAsia="en-GB"/>
        </w:rPr>
        <w:t>vessel</w:t>
      </w:r>
      <w:r w:rsidRPr="00410AA4">
        <w:rPr>
          <w:rFonts w:ascii="Times New Roman" w:eastAsia="Times New Roman" w:hAnsi="Times New Roman" w:cs="Times New Roman"/>
          <w:sz w:val="24"/>
          <w:szCs w:val="24"/>
          <w:lang w:val="en-US" w:eastAsia="en-GB"/>
        </w:rPr>
        <w:t>s, raising the risk of collisions and groundings. Additionally, both jamming and spoofing may lead to reduced radiocommunication capability, due to</w:t>
      </w:r>
      <w:r w:rsidR="0079199F">
        <w:rPr>
          <w:rFonts w:ascii="Times New Roman" w:eastAsia="Times New Roman" w:hAnsi="Times New Roman" w:cs="Times New Roman"/>
          <w:sz w:val="24"/>
          <w:szCs w:val="24"/>
          <w:lang w:val="en-US" w:eastAsia="en-GB"/>
        </w:rPr>
        <w:t xml:space="preserve"> the</w:t>
      </w:r>
      <w:r w:rsidRPr="00410AA4">
        <w:rPr>
          <w:rFonts w:ascii="Times New Roman" w:eastAsia="Times New Roman" w:hAnsi="Times New Roman" w:cs="Times New Roman"/>
          <w:sz w:val="24"/>
          <w:szCs w:val="24"/>
          <w:lang w:val="en-US" w:eastAsia="en-GB"/>
        </w:rPr>
        <w:t xml:space="preserve"> loss of time synchronization.</w:t>
      </w:r>
    </w:p>
    <w:p w14:paraId="780A4A32" w14:textId="0FD8A301" w:rsidR="007647E7" w:rsidRDefault="007647E7" w:rsidP="00410AA4">
      <w:pPr>
        <w:spacing w:before="100" w:beforeAutospacing="1" w:after="100" w:afterAutospacing="1" w:line="240" w:lineRule="auto"/>
        <w:rPr>
          <w:rFonts w:ascii="Times New Roman" w:eastAsia="Times New Roman" w:hAnsi="Times New Roman" w:cs="Times New Roman"/>
          <w:sz w:val="24"/>
          <w:szCs w:val="24"/>
          <w:lang w:val="en-US" w:eastAsia="en-GB"/>
        </w:rPr>
      </w:pPr>
      <w:r w:rsidRPr="00E4615C">
        <w:rPr>
          <w:rFonts w:ascii="Times New Roman" w:eastAsia="Times New Roman" w:hAnsi="Times New Roman" w:cs="Times New Roman"/>
          <w:sz w:val="24"/>
          <w:szCs w:val="24"/>
          <w:lang w:val="en-US" w:eastAsia="en-GB"/>
        </w:rPr>
        <w:t>Previously, the IMO Maritime Safety Committee had</w:t>
      </w:r>
      <w:r w:rsidR="00A95999">
        <w:rPr>
          <w:rFonts w:ascii="Times New Roman" w:eastAsia="Times New Roman" w:hAnsi="Times New Roman" w:cs="Times New Roman"/>
          <w:sz w:val="24"/>
          <w:szCs w:val="24"/>
          <w:lang w:val="en-US" w:eastAsia="en-GB"/>
        </w:rPr>
        <w:t xml:space="preserve"> </w:t>
      </w:r>
      <w:r w:rsidRPr="00E4615C">
        <w:rPr>
          <w:rFonts w:ascii="Times New Roman" w:eastAsia="Times New Roman" w:hAnsi="Times New Roman" w:cs="Times New Roman"/>
          <w:sz w:val="24"/>
          <w:szCs w:val="24"/>
          <w:lang w:val="en-US" w:eastAsia="en-GB"/>
        </w:rPr>
        <w:t>urged Member States to take actions against GNSS interferences</w:t>
      </w:r>
      <w:r w:rsidR="00E4615C" w:rsidRPr="00E4615C">
        <w:rPr>
          <w:rFonts w:ascii="Times New Roman" w:eastAsia="Times New Roman" w:hAnsi="Times New Roman" w:cs="Times New Roman"/>
          <w:sz w:val="24"/>
          <w:szCs w:val="24"/>
          <w:lang w:val="en-US" w:eastAsia="en-GB"/>
        </w:rPr>
        <w:t xml:space="preserve">, like minimizing unintentional events, issuing warning notices to mariners about periods and areas impacted by any </w:t>
      </w:r>
      <w:r w:rsidR="00E4615C">
        <w:rPr>
          <w:rFonts w:ascii="Times New Roman" w:eastAsia="Times New Roman" w:hAnsi="Times New Roman" w:cs="Times New Roman"/>
          <w:sz w:val="24"/>
          <w:szCs w:val="24"/>
          <w:lang w:val="en-US" w:eastAsia="en-GB"/>
        </w:rPr>
        <w:t>detected</w:t>
      </w:r>
      <w:r w:rsidR="00E4615C" w:rsidRPr="00E4615C">
        <w:rPr>
          <w:rFonts w:ascii="Times New Roman" w:eastAsia="Times New Roman" w:hAnsi="Times New Roman" w:cs="Times New Roman"/>
          <w:sz w:val="24"/>
          <w:szCs w:val="24"/>
          <w:lang w:val="en-US" w:eastAsia="en-GB"/>
        </w:rPr>
        <w:t xml:space="preserve"> interference, and counteracting unauthorized transmissions on GNSS frequencies.</w:t>
      </w:r>
    </w:p>
    <w:p w14:paraId="3CCF248C" w14:textId="07F647CA" w:rsidR="00290520" w:rsidRPr="00290520" w:rsidRDefault="00290520" w:rsidP="00290520">
      <w:pPr>
        <w:spacing w:before="100" w:beforeAutospacing="1" w:after="100" w:afterAutospacing="1" w:line="240" w:lineRule="auto"/>
        <w:rPr>
          <w:rFonts w:ascii="Times New Roman" w:eastAsia="Times New Roman" w:hAnsi="Times New Roman" w:cs="Times New Roman"/>
          <w:sz w:val="24"/>
          <w:szCs w:val="24"/>
          <w:lang w:val="en-US" w:eastAsia="en-GB"/>
        </w:rPr>
      </w:pPr>
      <w:r w:rsidRPr="00290520">
        <w:rPr>
          <w:rFonts w:ascii="Times New Roman" w:eastAsia="Times New Roman" w:hAnsi="Times New Roman" w:cs="Times New Roman"/>
          <w:sz w:val="24"/>
          <w:szCs w:val="24"/>
          <w:lang w:val="en-US" w:eastAsia="en-GB"/>
        </w:rPr>
        <w:t xml:space="preserve">In June 2025, thirteen Member States of the European Union called on the European Commission to respond to interference with GNSS. Jamming and spoofing events have been observed in the Baltic Sea Region, being a threat to various modes of transport, particularly civil aviation and maritime navigation. Thousands of occurrences are </w:t>
      </w:r>
      <w:r w:rsidR="00674674">
        <w:rPr>
          <w:rFonts w:ascii="Times New Roman" w:eastAsia="Times New Roman" w:hAnsi="Times New Roman" w:cs="Times New Roman"/>
          <w:sz w:val="24"/>
          <w:szCs w:val="24"/>
          <w:lang w:val="en-US" w:eastAsia="en-GB"/>
        </w:rPr>
        <w:t>detecte</w:t>
      </w:r>
      <w:r w:rsidRPr="00290520">
        <w:rPr>
          <w:rFonts w:ascii="Times New Roman" w:eastAsia="Times New Roman" w:hAnsi="Times New Roman" w:cs="Times New Roman"/>
          <w:sz w:val="24"/>
          <w:szCs w:val="24"/>
          <w:lang w:val="en-US" w:eastAsia="en-GB"/>
        </w:rPr>
        <w:t>d every month.</w:t>
      </w:r>
    </w:p>
    <w:p w14:paraId="709F8755" w14:textId="72D5793D" w:rsidR="00B34FFA" w:rsidRDefault="00B34FFA"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sidRPr="00B34FFA">
        <w:rPr>
          <w:rFonts w:ascii="Times New Roman" w:eastAsia="Times New Roman" w:hAnsi="Times New Roman" w:cs="Times New Roman"/>
          <w:sz w:val="24"/>
          <w:szCs w:val="24"/>
          <w:lang w:val="en-US" w:eastAsia="en-GB"/>
        </w:rPr>
        <w:t xml:space="preserve">In recent years, GNSS </w:t>
      </w:r>
      <w:r>
        <w:rPr>
          <w:rFonts w:ascii="Times New Roman" w:eastAsia="Times New Roman" w:hAnsi="Times New Roman" w:cs="Times New Roman"/>
          <w:sz w:val="24"/>
          <w:szCs w:val="24"/>
          <w:lang w:val="en-US" w:eastAsia="en-GB"/>
        </w:rPr>
        <w:t>interferences</w:t>
      </w:r>
      <w:r w:rsidRPr="00B34FFA">
        <w:rPr>
          <w:rFonts w:ascii="Times New Roman" w:eastAsia="Times New Roman" w:hAnsi="Times New Roman" w:cs="Times New Roman"/>
          <w:sz w:val="24"/>
          <w:szCs w:val="24"/>
          <w:lang w:val="en-US" w:eastAsia="en-GB"/>
        </w:rPr>
        <w:t xml:space="preserve"> have become a </w:t>
      </w:r>
      <w:r w:rsidR="00B66CF8">
        <w:rPr>
          <w:rFonts w:ascii="Times New Roman" w:eastAsia="Times New Roman" w:hAnsi="Times New Roman" w:cs="Times New Roman"/>
          <w:sz w:val="24"/>
          <w:szCs w:val="24"/>
          <w:lang w:val="en-US" w:eastAsia="en-GB"/>
        </w:rPr>
        <w:t>major</w:t>
      </w:r>
      <w:r w:rsidRPr="00B34FFA">
        <w:rPr>
          <w:rFonts w:ascii="Times New Roman" w:eastAsia="Times New Roman" w:hAnsi="Times New Roman" w:cs="Times New Roman"/>
          <w:sz w:val="24"/>
          <w:szCs w:val="24"/>
          <w:lang w:val="en-US" w:eastAsia="en-GB"/>
        </w:rPr>
        <w:t xml:space="preserve"> challenge, severely impacting the maritime industries. During 2024, the rate of incidents increased almost threefold, compared with </w:t>
      </w:r>
      <w:r>
        <w:rPr>
          <w:rFonts w:ascii="Times New Roman" w:eastAsia="Times New Roman" w:hAnsi="Times New Roman" w:cs="Times New Roman"/>
          <w:sz w:val="24"/>
          <w:szCs w:val="24"/>
          <w:lang w:val="en-US" w:eastAsia="en-GB"/>
        </w:rPr>
        <w:t>previous year. The situation is worse in 2025</w:t>
      </w:r>
      <w:r w:rsidRPr="00B34FFA">
        <w:rPr>
          <w:rFonts w:ascii="Times New Roman" w:eastAsia="Times New Roman" w:hAnsi="Times New Roman" w:cs="Times New Roman"/>
          <w:sz w:val="24"/>
          <w:szCs w:val="24"/>
          <w:lang w:val="en-US" w:eastAsia="en-GB"/>
        </w:rPr>
        <w:t>.</w:t>
      </w:r>
    </w:p>
    <w:p w14:paraId="0D461A5E" w14:textId="6F5D4534" w:rsidR="00E4615C" w:rsidRDefault="00B66CF8"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Spoofing events are likely behind accidents at sea. Some examples are groundings in the Baltic Sea </w:t>
      </w:r>
      <w:r w:rsidR="00290520">
        <w:rPr>
          <w:rFonts w:ascii="Times New Roman" w:eastAsia="Times New Roman" w:hAnsi="Times New Roman" w:cs="Times New Roman"/>
          <w:sz w:val="24"/>
          <w:szCs w:val="24"/>
          <w:lang w:val="en-US" w:eastAsia="en-GB"/>
        </w:rPr>
        <w:t xml:space="preserve">in </w:t>
      </w:r>
      <w:r>
        <w:rPr>
          <w:rFonts w:ascii="Times New Roman" w:eastAsia="Times New Roman" w:hAnsi="Times New Roman" w:cs="Times New Roman"/>
          <w:sz w:val="24"/>
          <w:szCs w:val="24"/>
          <w:lang w:val="en-US" w:eastAsia="en-GB"/>
        </w:rPr>
        <w:t>December 2024</w:t>
      </w:r>
      <w:r w:rsidR="00290520">
        <w:rPr>
          <w:rFonts w:ascii="Times New Roman" w:eastAsia="Times New Roman" w:hAnsi="Times New Roman" w:cs="Times New Roman"/>
          <w:sz w:val="24"/>
          <w:szCs w:val="24"/>
          <w:lang w:val="en-US" w:eastAsia="en-GB"/>
        </w:rPr>
        <w:t xml:space="preserve"> (</w:t>
      </w:r>
      <w:r w:rsidR="00F76CDC">
        <w:rPr>
          <w:rFonts w:ascii="Times New Roman" w:eastAsia="Times New Roman" w:hAnsi="Times New Roman" w:cs="Times New Roman"/>
          <w:sz w:val="24"/>
          <w:szCs w:val="24"/>
          <w:lang w:val="en-US" w:eastAsia="en-GB"/>
        </w:rPr>
        <w:t>b</w:t>
      </w:r>
      <w:r w:rsidR="00CA7604" w:rsidRPr="00F76CDC">
        <w:rPr>
          <w:rFonts w:ascii="Times New Roman" w:eastAsia="Times New Roman" w:hAnsi="Times New Roman" w:cs="Times New Roman"/>
          <w:sz w:val="24"/>
          <w:szCs w:val="24"/>
          <w:lang w:val="en-US" w:eastAsia="en-GB"/>
        </w:rPr>
        <w:t xml:space="preserve">ulk </w:t>
      </w:r>
      <w:r w:rsidR="00F76CDC" w:rsidRPr="00F76CDC">
        <w:rPr>
          <w:rFonts w:ascii="Times New Roman" w:eastAsia="Times New Roman" w:hAnsi="Times New Roman" w:cs="Times New Roman"/>
          <w:sz w:val="24"/>
          <w:szCs w:val="24"/>
          <w:lang w:val="en-US" w:eastAsia="en-GB"/>
        </w:rPr>
        <w:t>c</w:t>
      </w:r>
      <w:r w:rsidR="00CA7604" w:rsidRPr="00F76CDC">
        <w:rPr>
          <w:rFonts w:ascii="Times New Roman" w:eastAsia="Times New Roman" w:hAnsi="Times New Roman" w:cs="Times New Roman"/>
          <w:sz w:val="24"/>
          <w:szCs w:val="24"/>
          <w:lang w:val="en-US" w:eastAsia="en-GB"/>
        </w:rPr>
        <w:t xml:space="preserve">arrier </w:t>
      </w:r>
      <w:r w:rsidRPr="00F76CDC">
        <w:rPr>
          <w:rFonts w:ascii="Times New Roman" w:eastAsia="Times New Roman" w:hAnsi="Times New Roman" w:cs="Times New Roman"/>
          <w:sz w:val="24"/>
          <w:szCs w:val="24"/>
          <w:lang w:val="en-US" w:eastAsia="en-GB"/>
        </w:rPr>
        <w:t>Meghna Princess</w:t>
      </w:r>
      <w:r>
        <w:rPr>
          <w:rFonts w:ascii="Times New Roman" w:eastAsia="Times New Roman" w:hAnsi="Times New Roman" w:cs="Times New Roman"/>
          <w:sz w:val="24"/>
          <w:szCs w:val="24"/>
          <w:lang w:val="en-US" w:eastAsia="en-GB"/>
        </w:rPr>
        <w:t>)</w:t>
      </w:r>
      <w:r w:rsidR="00674674">
        <w:rPr>
          <w:rFonts w:ascii="Times New Roman" w:eastAsia="Times New Roman" w:hAnsi="Times New Roman" w:cs="Times New Roman"/>
          <w:sz w:val="24"/>
          <w:szCs w:val="24"/>
          <w:lang w:val="en-US" w:eastAsia="en-GB"/>
        </w:rPr>
        <w:t>,</w:t>
      </w:r>
      <w:r>
        <w:rPr>
          <w:rFonts w:ascii="Times New Roman" w:eastAsia="Times New Roman" w:hAnsi="Times New Roman" w:cs="Times New Roman"/>
          <w:sz w:val="24"/>
          <w:szCs w:val="24"/>
          <w:lang w:val="en-US" w:eastAsia="en-GB"/>
        </w:rPr>
        <w:t xml:space="preserve"> and the Red Sea </w:t>
      </w:r>
      <w:r w:rsidR="00290520">
        <w:rPr>
          <w:rFonts w:ascii="Times New Roman" w:eastAsia="Times New Roman" w:hAnsi="Times New Roman" w:cs="Times New Roman"/>
          <w:sz w:val="24"/>
          <w:szCs w:val="24"/>
          <w:lang w:val="en-US" w:eastAsia="en-GB"/>
        </w:rPr>
        <w:t xml:space="preserve">in </w:t>
      </w:r>
      <w:r>
        <w:rPr>
          <w:rFonts w:ascii="Times New Roman" w:eastAsia="Times New Roman" w:hAnsi="Times New Roman" w:cs="Times New Roman"/>
          <w:sz w:val="24"/>
          <w:szCs w:val="24"/>
          <w:lang w:val="en-US" w:eastAsia="en-GB"/>
        </w:rPr>
        <w:t>May 2025</w:t>
      </w:r>
      <w:r w:rsidR="00290520">
        <w:rPr>
          <w:rFonts w:ascii="Times New Roman" w:eastAsia="Times New Roman" w:hAnsi="Times New Roman" w:cs="Times New Roman"/>
          <w:sz w:val="24"/>
          <w:szCs w:val="24"/>
          <w:lang w:val="en-US" w:eastAsia="en-GB"/>
        </w:rPr>
        <w:t xml:space="preserve"> </w:t>
      </w:r>
      <w:r w:rsidR="00F76CDC">
        <w:rPr>
          <w:rFonts w:ascii="Times New Roman" w:eastAsia="Times New Roman" w:hAnsi="Times New Roman" w:cs="Times New Roman"/>
          <w:sz w:val="24"/>
          <w:szCs w:val="24"/>
          <w:lang w:val="en-US" w:eastAsia="en-GB"/>
        </w:rPr>
        <w:t>(c</w:t>
      </w:r>
      <w:r w:rsidR="00F76CDC" w:rsidRPr="00F76CDC">
        <w:rPr>
          <w:rFonts w:ascii="Times New Roman" w:eastAsia="Times New Roman" w:hAnsi="Times New Roman" w:cs="Times New Roman"/>
          <w:sz w:val="24"/>
          <w:szCs w:val="24"/>
          <w:lang w:val="en-US" w:eastAsia="en-GB"/>
        </w:rPr>
        <w:t xml:space="preserve">ontainer </w:t>
      </w:r>
      <w:r w:rsidR="00F76CDC">
        <w:rPr>
          <w:rFonts w:ascii="Times New Roman" w:eastAsia="Times New Roman" w:hAnsi="Times New Roman" w:cs="Times New Roman"/>
          <w:sz w:val="24"/>
          <w:szCs w:val="24"/>
          <w:lang w:val="en-US" w:eastAsia="en-GB"/>
        </w:rPr>
        <w:t>s</w:t>
      </w:r>
      <w:r w:rsidR="00F76CDC" w:rsidRPr="00F76CDC">
        <w:rPr>
          <w:rFonts w:ascii="Times New Roman" w:eastAsia="Times New Roman" w:hAnsi="Times New Roman" w:cs="Times New Roman"/>
          <w:sz w:val="24"/>
          <w:szCs w:val="24"/>
          <w:lang w:val="en-US" w:eastAsia="en-GB"/>
        </w:rPr>
        <w:t xml:space="preserve">hip </w:t>
      </w:r>
      <w:r w:rsidRPr="00D720F0">
        <w:rPr>
          <w:rFonts w:ascii="Times New Roman" w:eastAsia="Times New Roman" w:hAnsi="Times New Roman" w:cs="Times New Roman"/>
          <w:sz w:val="24"/>
          <w:szCs w:val="24"/>
          <w:lang w:val="en-US" w:eastAsia="en-GB"/>
        </w:rPr>
        <w:t>MSC Antonia</w:t>
      </w:r>
      <w:r>
        <w:rPr>
          <w:rFonts w:ascii="Times New Roman" w:eastAsia="Times New Roman" w:hAnsi="Times New Roman" w:cs="Times New Roman"/>
          <w:sz w:val="24"/>
          <w:szCs w:val="24"/>
          <w:lang w:val="en-US" w:eastAsia="en-GB"/>
        </w:rPr>
        <w:t>). As well as a collision</w:t>
      </w:r>
      <w:r w:rsidR="00290520">
        <w:rPr>
          <w:rFonts w:ascii="Times New Roman" w:eastAsia="Times New Roman" w:hAnsi="Times New Roman" w:cs="Times New Roman"/>
          <w:sz w:val="24"/>
          <w:szCs w:val="24"/>
          <w:lang w:val="en-US" w:eastAsia="en-GB"/>
        </w:rPr>
        <w:t xml:space="preserve"> between two ships</w:t>
      </w:r>
      <w:r w:rsidR="00F76CDC">
        <w:rPr>
          <w:rFonts w:ascii="Times New Roman" w:eastAsia="Times New Roman" w:hAnsi="Times New Roman" w:cs="Times New Roman"/>
          <w:sz w:val="24"/>
          <w:szCs w:val="24"/>
          <w:lang w:val="en-US" w:eastAsia="en-GB"/>
        </w:rPr>
        <w:t xml:space="preserve"> that </w:t>
      </w:r>
      <w:r w:rsidR="00F76CDC" w:rsidRPr="00F76CDC">
        <w:rPr>
          <w:rFonts w:ascii="Times New Roman" w:eastAsia="Times New Roman" w:hAnsi="Times New Roman" w:cs="Times New Roman"/>
          <w:sz w:val="24"/>
          <w:szCs w:val="24"/>
          <w:lang w:val="en-US" w:eastAsia="en-GB"/>
        </w:rPr>
        <w:t>caught fire</w:t>
      </w:r>
      <w:r>
        <w:rPr>
          <w:rFonts w:ascii="Times New Roman" w:eastAsia="Times New Roman" w:hAnsi="Times New Roman" w:cs="Times New Roman"/>
          <w:sz w:val="24"/>
          <w:szCs w:val="24"/>
          <w:lang w:val="en-US" w:eastAsia="en-GB"/>
        </w:rPr>
        <w:t xml:space="preserve"> in the Gulf of Oman </w:t>
      </w:r>
      <w:r w:rsidR="00290520">
        <w:rPr>
          <w:rFonts w:ascii="Times New Roman" w:eastAsia="Times New Roman" w:hAnsi="Times New Roman" w:cs="Times New Roman"/>
          <w:sz w:val="24"/>
          <w:szCs w:val="24"/>
          <w:lang w:val="en-US" w:eastAsia="en-GB"/>
        </w:rPr>
        <w:t xml:space="preserve">in </w:t>
      </w:r>
      <w:r>
        <w:rPr>
          <w:rFonts w:ascii="Times New Roman" w:eastAsia="Times New Roman" w:hAnsi="Times New Roman" w:cs="Times New Roman"/>
          <w:sz w:val="24"/>
          <w:szCs w:val="24"/>
          <w:lang w:val="en-US" w:eastAsia="en-GB"/>
        </w:rPr>
        <w:t>June 2025</w:t>
      </w:r>
      <w:r w:rsidR="00290520">
        <w:rPr>
          <w:rFonts w:ascii="Times New Roman" w:eastAsia="Times New Roman" w:hAnsi="Times New Roman" w:cs="Times New Roman"/>
          <w:sz w:val="24"/>
          <w:szCs w:val="24"/>
          <w:lang w:val="en-US" w:eastAsia="en-GB"/>
        </w:rPr>
        <w:t xml:space="preserve"> (</w:t>
      </w:r>
      <w:r w:rsidR="00F76CDC">
        <w:rPr>
          <w:rFonts w:ascii="Times New Roman" w:eastAsia="Times New Roman" w:hAnsi="Times New Roman" w:cs="Times New Roman"/>
          <w:sz w:val="24"/>
          <w:szCs w:val="24"/>
          <w:lang w:val="en-US" w:eastAsia="en-GB"/>
        </w:rPr>
        <w:t>c</w:t>
      </w:r>
      <w:r w:rsidR="00F76CDC" w:rsidRPr="00F76CDC">
        <w:rPr>
          <w:rFonts w:ascii="Times New Roman" w:eastAsia="Times New Roman" w:hAnsi="Times New Roman" w:cs="Times New Roman"/>
          <w:sz w:val="24"/>
          <w:szCs w:val="24"/>
          <w:lang w:val="en-US" w:eastAsia="en-GB"/>
        </w:rPr>
        <w:t xml:space="preserve">rude oil tankers </w:t>
      </w:r>
      <w:r w:rsidRPr="00F76CDC">
        <w:rPr>
          <w:rFonts w:ascii="Times New Roman" w:eastAsia="Times New Roman" w:hAnsi="Times New Roman" w:cs="Times New Roman"/>
          <w:sz w:val="24"/>
          <w:szCs w:val="24"/>
          <w:lang w:val="en-US" w:eastAsia="en-GB"/>
        </w:rPr>
        <w:t>Front Eagle and Adalynn</w:t>
      </w:r>
      <w:r>
        <w:rPr>
          <w:rFonts w:ascii="Times New Roman" w:eastAsia="Times New Roman" w:hAnsi="Times New Roman" w:cs="Times New Roman"/>
          <w:sz w:val="24"/>
          <w:szCs w:val="24"/>
          <w:lang w:val="en-US" w:eastAsia="en-GB"/>
        </w:rPr>
        <w:t>)</w:t>
      </w:r>
      <w:r w:rsidR="00C56B79">
        <w:rPr>
          <w:rFonts w:ascii="Times New Roman" w:eastAsia="Times New Roman" w:hAnsi="Times New Roman" w:cs="Times New Roman"/>
          <w:sz w:val="24"/>
          <w:szCs w:val="24"/>
          <w:lang w:val="en-US" w:eastAsia="en-GB"/>
        </w:rPr>
        <w:t>.</w:t>
      </w:r>
    </w:p>
    <w:p w14:paraId="133CF42C" w14:textId="5CC7DD3C" w:rsidR="00C56B79" w:rsidRDefault="00C56B79"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lastRenderedPageBreak/>
        <w:t xml:space="preserve">On the other hand, as stated in the IALA guideline </w:t>
      </w:r>
      <w:r w:rsidRPr="00C56B79">
        <w:rPr>
          <w:rFonts w:ascii="Times New Roman" w:eastAsia="Times New Roman" w:hAnsi="Times New Roman" w:cs="Times New Roman"/>
          <w:sz w:val="24"/>
          <w:szCs w:val="24"/>
          <w:lang w:val="en-US" w:eastAsia="en-GB"/>
        </w:rPr>
        <w:t>G1192</w:t>
      </w:r>
      <w:r>
        <w:rPr>
          <w:rFonts w:ascii="Times New Roman" w:eastAsia="Times New Roman" w:hAnsi="Times New Roman" w:cs="Times New Roman"/>
          <w:sz w:val="24"/>
          <w:szCs w:val="24"/>
          <w:lang w:val="en-US" w:eastAsia="en-GB"/>
        </w:rPr>
        <w:t xml:space="preserve">, for </w:t>
      </w:r>
      <w:r w:rsidRPr="00C56B79">
        <w:rPr>
          <w:rFonts w:ascii="Times New Roman" w:eastAsia="Times New Roman" w:hAnsi="Times New Roman" w:cs="Times New Roman"/>
          <w:sz w:val="24"/>
          <w:szCs w:val="24"/>
          <w:lang w:val="en-US" w:eastAsia="en-GB"/>
        </w:rPr>
        <w:t>VDES authentication techniques</w:t>
      </w:r>
      <w:r>
        <w:rPr>
          <w:rFonts w:ascii="Times New Roman" w:eastAsia="Times New Roman" w:hAnsi="Times New Roman" w:cs="Times New Roman"/>
          <w:sz w:val="24"/>
          <w:szCs w:val="24"/>
          <w:lang w:val="en-US" w:eastAsia="en-GB"/>
        </w:rPr>
        <w:t xml:space="preserve">, </w:t>
      </w:r>
      <w:r w:rsidRPr="00C56B79">
        <w:rPr>
          <w:rFonts w:ascii="Times New Roman" w:eastAsia="Times New Roman" w:hAnsi="Times New Roman" w:cs="Times New Roman"/>
          <w:sz w:val="24"/>
          <w:szCs w:val="24"/>
          <w:lang w:val="en-US" w:eastAsia="en-GB"/>
        </w:rPr>
        <w:t>GNSS</w:t>
      </w:r>
      <w:r>
        <w:rPr>
          <w:rFonts w:ascii="Times New Roman" w:eastAsia="Times New Roman" w:hAnsi="Times New Roman" w:cs="Times New Roman"/>
          <w:sz w:val="24"/>
          <w:szCs w:val="24"/>
          <w:lang w:val="en-US" w:eastAsia="en-GB"/>
        </w:rPr>
        <w:t xml:space="preserve"> is a s</w:t>
      </w:r>
      <w:r w:rsidRPr="00C56B79">
        <w:rPr>
          <w:rFonts w:ascii="Times New Roman" w:eastAsia="Times New Roman" w:hAnsi="Times New Roman" w:cs="Times New Roman"/>
          <w:sz w:val="24"/>
          <w:szCs w:val="24"/>
          <w:lang w:val="en-US" w:eastAsia="en-GB"/>
        </w:rPr>
        <w:t xml:space="preserve">upporting </w:t>
      </w:r>
      <w:r>
        <w:rPr>
          <w:rFonts w:ascii="Times New Roman" w:eastAsia="Times New Roman" w:hAnsi="Times New Roman" w:cs="Times New Roman"/>
          <w:sz w:val="24"/>
          <w:szCs w:val="24"/>
          <w:lang w:val="en-US" w:eastAsia="en-GB"/>
        </w:rPr>
        <w:t>i</w:t>
      </w:r>
      <w:r w:rsidRPr="00C56B79">
        <w:rPr>
          <w:rFonts w:ascii="Times New Roman" w:eastAsia="Times New Roman" w:hAnsi="Times New Roman" w:cs="Times New Roman"/>
          <w:sz w:val="24"/>
          <w:szCs w:val="24"/>
          <w:lang w:val="en-US" w:eastAsia="en-GB"/>
        </w:rPr>
        <w:t xml:space="preserve">nfrastructure </w:t>
      </w:r>
      <w:r>
        <w:rPr>
          <w:rFonts w:ascii="Times New Roman" w:eastAsia="Times New Roman" w:hAnsi="Times New Roman" w:cs="Times New Roman"/>
          <w:sz w:val="24"/>
          <w:szCs w:val="24"/>
          <w:lang w:val="en-US" w:eastAsia="en-GB"/>
        </w:rPr>
        <w:t xml:space="preserve">that </w:t>
      </w:r>
      <w:r w:rsidRPr="00C56B79">
        <w:rPr>
          <w:rFonts w:ascii="Times New Roman" w:eastAsia="Times New Roman" w:hAnsi="Times New Roman" w:cs="Times New Roman"/>
          <w:sz w:val="24"/>
          <w:szCs w:val="24"/>
          <w:lang w:val="en-US" w:eastAsia="en-GB"/>
        </w:rPr>
        <w:t>provide</w:t>
      </w:r>
      <w:r>
        <w:rPr>
          <w:rFonts w:ascii="Times New Roman" w:eastAsia="Times New Roman" w:hAnsi="Times New Roman" w:cs="Times New Roman"/>
          <w:sz w:val="24"/>
          <w:szCs w:val="24"/>
          <w:lang w:val="en-US" w:eastAsia="en-GB"/>
        </w:rPr>
        <w:t>s</w:t>
      </w:r>
      <w:r w:rsidRPr="00C56B79">
        <w:rPr>
          <w:rFonts w:ascii="Times New Roman" w:eastAsia="Times New Roman" w:hAnsi="Times New Roman" w:cs="Times New Roman"/>
          <w:sz w:val="24"/>
          <w:szCs w:val="24"/>
          <w:lang w:val="en-US" w:eastAsia="en-GB"/>
        </w:rPr>
        <w:t xml:space="preserve"> the precise positioning and timing required for VDES operation</w:t>
      </w:r>
      <w:r>
        <w:rPr>
          <w:rFonts w:ascii="Times New Roman" w:eastAsia="Times New Roman" w:hAnsi="Times New Roman" w:cs="Times New Roman"/>
          <w:sz w:val="24"/>
          <w:szCs w:val="24"/>
          <w:lang w:val="en-US" w:eastAsia="en-GB"/>
        </w:rPr>
        <w:t>. In such a way that a GNSS interference can d</w:t>
      </w:r>
      <w:r w:rsidRPr="00C56B79">
        <w:rPr>
          <w:rFonts w:ascii="Times New Roman" w:eastAsia="Times New Roman" w:hAnsi="Times New Roman" w:cs="Times New Roman"/>
          <w:sz w:val="24"/>
          <w:szCs w:val="24"/>
          <w:lang w:val="en-US" w:eastAsia="en-GB"/>
        </w:rPr>
        <w:t xml:space="preserve">isrupt accurate transmission timing within the VDES </w:t>
      </w:r>
      <w:r>
        <w:rPr>
          <w:rFonts w:ascii="Times New Roman" w:eastAsia="Times New Roman" w:hAnsi="Times New Roman" w:cs="Times New Roman"/>
          <w:sz w:val="24"/>
          <w:szCs w:val="24"/>
          <w:lang w:val="en-US" w:eastAsia="en-GB"/>
        </w:rPr>
        <w:t>time</w:t>
      </w:r>
      <w:r w:rsidRPr="00C56B79">
        <w:rPr>
          <w:rFonts w:ascii="Times New Roman" w:eastAsia="Times New Roman" w:hAnsi="Times New Roman" w:cs="Times New Roman"/>
          <w:sz w:val="24"/>
          <w:szCs w:val="24"/>
          <w:lang w:val="en-US" w:eastAsia="en-GB"/>
        </w:rPr>
        <w:t xml:space="preserve"> frame </w:t>
      </w:r>
      <w:r w:rsidR="00E80745" w:rsidRPr="00C56B79">
        <w:rPr>
          <w:rFonts w:ascii="Times New Roman" w:eastAsia="Times New Roman" w:hAnsi="Times New Roman" w:cs="Times New Roman"/>
          <w:sz w:val="24"/>
          <w:szCs w:val="24"/>
          <w:lang w:val="en-US" w:eastAsia="en-GB"/>
        </w:rPr>
        <w:t>structure</w:t>
      </w:r>
      <w:r w:rsidR="00E80745">
        <w:rPr>
          <w:rFonts w:ascii="Times New Roman" w:eastAsia="Times New Roman" w:hAnsi="Times New Roman" w:cs="Times New Roman"/>
          <w:sz w:val="24"/>
          <w:szCs w:val="24"/>
          <w:lang w:val="en-US" w:eastAsia="en-GB"/>
        </w:rPr>
        <w:t xml:space="preserve"> and</w:t>
      </w:r>
      <w:r>
        <w:rPr>
          <w:rFonts w:ascii="Times New Roman" w:eastAsia="Times New Roman" w:hAnsi="Times New Roman" w:cs="Times New Roman"/>
          <w:sz w:val="24"/>
          <w:szCs w:val="24"/>
          <w:lang w:val="en-US" w:eastAsia="en-GB"/>
        </w:rPr>
        <w:t xml:space="preserve"> p</w:t>
      </w:r>
      <w:r w:rsidRPr="00C56B79">
        <w:rPr>
          <w:rFonts w:ascii="Times New Roman" w:eastAsia="Times New Roman" w:hAnsi="Times New Roman" w:cs="Times New Roman"/>
          <w:sz w:val="24"/>
          <w:szCs w:val="24"/>
          <w:lang w:val="en-US" w:eastAsia="en-GB"/>
        </w:rPr>
        <w:t>revent accurate position reporting by VDES</w:t>
      </w:r>
      <w:r w:rsidR="004D6D6F">
        <w:rPr>
          <w:rFonts w:ascii="Times New Roman" w:eastAsia="Times New Roman" w:hAnsi="Times New Roman" w:cs="Times New Roman"/>
          <w:sz w:val="24"/>
          <w:szCs w:val="24"/>
          <w:lang w:val="en-US" w:eastAsia="en-GB"/>
        </w:rPr>
        <w:t xml:space="preserve"> equipped </w:t>
      </w:r>
      <w:r w:rsidR="00D3083C">
        <w:rPr>
          <w:rFonts w:ascii="Times New Roman" w:eastAsia="Times New Roman" w:hAnsi="Times New Roman" w:cs="Times New Roman"/>
          <w:sz w:val="24"/>
          <w:szCs w:val="24"/>
          <w:lang w:val="en-US" w:eastAsia="en-GB"/>
        </w:rPr>
        <w:t>vessel</w:t>
      </w:r>
      <w:r w:rsidR="004D6D6F">
        <w:rPr>
          <w:rFonts w:ascii="Times New Roman" w:eastAsia="Times New Roman" w:hAnsi="Times New Roman" w:cs="Times New Roman"/>
          <w:sz w:val="24"/>
          <w:szCs w:val="24"/>
          <w:lang w:val="en-US" w:eastAsia="en-GB"/>
        </w:rPr>
        <w:t>s</w:t>
      </w:r>
      <w:r>
        <w:rPr>
          <w:rFonts w:ascii="Times New Roman" w:eastAsia="Times New Roman" w:hAnsi="Times New Roman" w:cs="Times New Roman"/>
          <w:sz w:val="24"/>
          <w:szCs w:val="24"/>
          <w:lang w:val="en-US" w:eastAsia="en-GB"/>
        </w:rPr>
        <w:t>.</w:t>
      </w:r>
    </w:p>
    <w:p w14:paraId="773F6B17" w14:textId="5B46838F" w:rsidR="00BE6CE8" w:rsidRDefault="00C56B79"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Galileo OSNMA can play a role in maritime navigation</w:t>
      </w:r>
      <w:r w:rsidR="00E80745">
        <w:rPr>
          <w:rFonts w:ascii="Times New Roman" w:eastAsia="Times New Roman" w:hAnsi="Times New Roman" w:cs="Times New Roman"/>
          <w:sz w:val="24"/>
          <w:szCs w:val="24"/>
          <w:lang w:val="en-US" w:eastAsia="en-GB"/>
        </w:rPr>
        <w:t>, through the authentication of the navigation data. This protection layer supports not only the PNT in GNSS, but also the VDES communications.</w:t>
      </w:r>
    </w:p>
    <w:p w14:paraId="58464185" w14:textId="050E0BB0" w:rsidR="00C56B79" w:rsidRDefault="00E80745" w:rsidP="00D86194">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In fact, the mentioned guideline </w:t>
      </w:r>
      <w:r w:rsidR="00D90548" w:rsidRPr="00D90548">
        <w:rPr>
          <w:rFonts w:ascii="Times New Roman" w:eastAsia="Times New Roman" w:hAnsi="Times New Roman" w:cs="Times New Roman"/>
          <w:sz w:val="24"/>
          <w:szCs w:val="24"/>
          <w:lang w:val="en-US" w:eastAsia="en-GB"/>
        </w:rPr>
        <w:t>identified attack vectors relevant to VDES</w:t>
      </w:r>
      <w:r w:rsidR="00D90548">
        <w:rPr>
          <w:rFonts w:ascii="Times New Roman" w:eastAsia="Times New Roman" w:hAnsi="Times New Roman" w:cs="Times New Roman"/>
          <w:sz w:val="24"/>
          <w:szCs w:val="24"/>
          <w:lang w:val="en-US" w:eastAsia="en-GB"/>
        </w:rPr>
        <w:t>, like jamming, spoofing and meaconing, that are analogous</w:t>
      </w:r>
      <w:r w:rsidR="00D90548" w:rsidRPr="00D90548">
        <w:rPr>
          <w:rFonts w:ascii="Times New Roman" w:eastAsia="Times New Roman" w:hAnsi="Times New Roman" w:cs="Times New Roman"/>
          <w:sz w:val="24"/>
          <w:szCs w:val="24"/>
          <w:lang w:val="en-US" w:eastAsia="en-GB"/>
        </w:rPr>
        <w:t xml:space="preserve"> </w:t>
      </w:r>
      <w:r w:rsidR="00D90548">
        <w:rPr>
          <w:rFonts w:ascii="Times New Roman" w:eastAsia="Times New Roman" w:hAnsi="Times New Roman" w:cs="Times New Roman"/>
          <w:sz w:val="24"/>
          <w:szCs w:val="24"/>
          <w:lang w:val="en-US" w:eastAsia="en-GB"/>
        </w:rPr>
        <w:t xml:space="preserve">to the equivalent GNSS interferences. That is why the guideline </w:t>
      </w:r>
      <w:r>
        <w:rPr>
          <w:rFonts w:ascii="Times New Roman" w:eastAsia="Times New Roman" w:hAnsi="Times New Roman" w:cs="Times New Roman"/>
          <w:sz w:val="24"/>
          <w:szCs w:val="24"/>
          <w:lang w:val="en-US" w:eastAsia="en-GB"/>
        </w:rPr>
        <w:t>presents the GNSS authentication techniques as an example to follow for the authentication of VDES communications.</w:t>
      </w:r>
    </w:p>
    <w:p w14:paraId="041E9135" w14:textId="77777777" w:rsidR="00A446C9" w:rsidRDefault="00A446C9" w:rsidP="00605E43">
      <w:pPr>
        <w:pStyle w:val="Heading1"/>
      </w:pPr>
      <w:r w:rsidRPr="007A395D">
        <w:t>Discussion</w:t>
      </w:r>
    </w:p>
    <w:p w14:paraId="6BB93DD8" w14:textId="181D821E" w:rsidR="00A23805" w:rsidRPr="007A4DA2" w:rsidRDefault="00A23805" w:rsidP="00A23805">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Galileo OSNMA </w:t>
      </w:r>
      <w:r w:rsidRPr="00EC783A">
        <w:rPr>
          <w:rFonts w:ascii="Times New Roman" w:eastAsia="Times New Roman" w:hAnsi="Times New Roman" w:cs="Times New Roman"/>
          <w:sz w:val="24"/>
          <w:szCs w:val="24"/>
          <w:lang w:val="en-US" w:eastAsia="en-GB"/>
        </w:rPr>
        <w:t>is a</w:t>
      </w:r>
      <w:r>
        <w:rPr>
          <w:rFonts w:ascii="Times New Roman" w:eastAsia="Times New Roman" w:hAnsi="Times New Roman" w:cs="Times New Roman"/>
          <w:sz w:val="24"/>
          <w:szCs w:val="24"/>
          <w:lang w:val="en-US" w:eastAsia="en-GB"/>
        </w:rPr>
        <w:t>n authentication</w:t>
      </w:r>
      <w:r w:rsidRPr="00EC783A">
        <w:rPr>
          <w:rFonts w:ascii="Times New Roman" w:eastAsia="Times New Roman" w:hAnsi="Times New Roman" w:cs="Times New Roman"/>
          <w:sz w:val="24"/>
          <w:szCs w:val="24"/>
          <w:lang w:val="en-US" w:eastAsia="en-GB"/>
        </w:rPr>
        <w:t xml:space="preserve"> service free of charge provided for Galileo satellites, with the positioning accuracy of the </w:t>
      </w:r>
      <w:r w:rsidRPr="007A4DA2">
        <w:rPr>
          <w:rFonts w:ascii="Times New Roman" w:eastAsia="Times New Roman" w:hAnsi="Times New Roman" w:cs="Times New Roman"/>
          <w:sz w:val="24"/>
          <w:szCs w:val="24"/>
          <w:lang w:val="en-US" w:eastAsia="en-GB"/>
        </w:rPr>
        <w:t>Galileo Open Service (OS)</w:t>
      </w:r>
      <w:r w:rsidRPr="00EC783A">
        <w:rPr>
          <w:rFonts w:ascii="Times New Roman" w:eastAsia="Times New Roman" w:hAnsi="Times New Roman" w:cs="Times New Roman"/>
          <w:sz w:val="24"/>
          <w:szCs w:val="24"/>
          <w:lang w:val="en-US" w:eastAsia="en-GB"/>
        </w:rPr>
        <w:t>, in the single frequency mode (E1).</w:t>
      </w:r>
      <w:r>
        <w:rPr>
          <w:rFonts w:ascii="Times New Roman" w:eastAsia="Times New Roman" w:hAnsi="Times New Roman" w:cs="Times New Roman"/>
          <w:sz w:val="24"/>
          <w:szCs w:val="24"/>
          <w:lang w:val="en-US" w:eastAsia="en-GB"/>
        </w:rPr>
        <w:t xml:space="preserve"> It </w:t>
      </w:r>
      <w:r w:rsidR="006A6141">
        <w:rPr>
          <w:rFonts w:ascii="Times New Roman" w:eastAsia="Times New Roman" w:hAnsi="Times New Roman" w:cs="Times New Roman"/>
          <w:sz w:val="24"/>
          <w:szCs w:val="24"/>
          <w:lang w:val="en-US" w:eastAsia="en-GB"/>
        </w:rPr>
        <w:t xml:space="preserve">has been </w:t>
      </w:r>
      <w:r>
        <w:rPr>
          <w:rFonts w:ascii="Times New Roman" w:eastAsia="Times New Roman" w:hAnsi="Times New Roman" w:cs="Times New Roman"/>
          <w:sz w:val="24"/>
          <w:szCs w:val="24"/>
          <w:lang w:val="en-US" w:eastAsia="en-GB"/>
        </w:rPr>
        <w:t xml:space="preserve">declared operational by EUSPA in July 2025. Previously, it </w:t>
      </w:r>
      <w:r w:rsidR="006A6141">
        <w:rPr>
          <w:rFonts w:ascii="Times New Roman" w:eastAsia="Times New Roman" w:hAnsi="Times New Roman" w:cs="Times New Roman"/>
          <w:sz w:val="24"/>
          <w:szCs w:val="24"/>
          <w:lang w:val="en-US" w:eastAsia="en-GB"/>
        </w:rPr>
        <w:t>was</w:t>
      </w:r>
      <w:r>
        <w:rPr>
          <w:rFonts w:ascii="Times New Roman" w:eastAsia="Times New Roman" w:hAnsi="Times New Roman" w:cs="Times New Roman"/>
          <w:sz w:val="24"/>
          <w:szCs w:val="24"/>
          <w:lang w:val="en-US" w:eastAsia="en-GB"/>
        </w:rPr>
        <w:t xml:space="preserve"> running in test mode, with several manufacturers and receivers already in the market at that moment.</w:t>
      </w:r>
    </w:p>
    <w:p w14:paraId="0D823CAF" w14:textId="4E784953" w:rsidR="007A4DA2" w:rsidRDefault="007A4DA2" w:rsidP="007A4DA2">
      <w:pPr>
        <w:spacing w:before="100" w:beforeAutospacing="1" w:after="100" w:afterAutospacing="1" w:line="240" w:lineRule="auto"/>
        <w:rPr>
          <w:rFonts w:ascii="Times New Roman" w:eastAsia="Times New Roman" w:hAnsi="Times New Roman" w:cs="Times New Roman"/>
          <w:sz w:val="24"/>
          <w:szCs w:val="24"/>
          <w:lang w:val="en-US" w:eastAsia="en-GB"/>
        </w:rPr>
      </w:pPr>
      <w:r w:rsidRPr="007A4DA2">
        <w:rPr>
          <w:rFonts w:ascii="Times New Roman" w:eastAsia="Times New Roman" w:hAnsi="Times New Roman" w:cs="Times New Roman"/>
          <w:sz w:val="24"/>
          <w:szCs w:val="24"/>
          <w:lang w:val="en-US" w:eastAsia="en-GB"/>
        </w:rPr>
        <w:t xml:space="preserve">OSNMA authenticates </w:t>
      </w:r>
      <w:r w:rsidR="00BE1590">
        <w:rPr>
          <w:rFonts w:ascii="Times New Roman" w:eastAsia="Times New Roman" w:hAnsi="Times New Roman" w:cs="Times New Roman"/>
          <w:sz w:val="24"/>
          <w:szCs w:val="24"/>
          <w:lang w:val="en-US" w:eastAsia="en-GB"/>
        </w:rPr>
        <w:t xml:space="preserve">samples of the </w:t>
      </w:r>
      <w:r w:rsidRPr="007A4DA2">
        <w:rPr>
          <w:rFonts w:ascii="Times New Roman" w:eastAsia="Times New Roman" w:hAnsi="Times New Roman" w:cs="Times New Roman"/>
          <w:sz w:val="24"/>
          <w:szCs w:val="24"/>
          <w:lang w:val="en-US" w:eastAsia="en-GB"/>
        </w:rPr>
        <w:t>navigation data</w:t>
      </w:r>
      <w:r w:rsidR="00BE1590">
        <w:rPr>
          <w:rFonts w:ascii="Times New Roman" w:eastAsia="Times New Roman" w:hAnsi="Times New Roman" w:cs="Times New Roman"/>
          <w:sz w:val="24"/>
          <w:szCs w:val="24"/>
          <w:lang w:val="en-US" w:eastAsia="en-GB"/>
        </w:rPr>
        <w:t xml:space="preserve"> that are</w:t>
      </w:r>
      <w:r w:rsidRPr="007A4DA2">
        <w:rPr>
          <w:rFonts w:ascii="Times New Roman" w:eastAsia="Times New Roman" w:hAnsi="Times New Roman" w:cs="Times New Roman"/>
          <w:sz w:val="24"/>
          <w:szCs w:val="24"/>
          <w:lang w:val="en-US" w:eastAsia="en-GB"/>
        </w:rPr>
        <w:t xml:space="preserve"> used to compute the </w:t>
      </w:r>
      <w:r w:rsidR="00BE1590">
        <w:rPr>
          <w:rFonts w:ascii="Times New Roman" w:eastAsia="Times New Roman" w:hAnsi="Times New Roman" w:cs="Times New Roman"/>
          <w:sz w:val="24"/>
          <w:szCs w:val="24"/>
          <w:lang w:val="en-US" w:eastAsia="en-GB"/>
        </w:rPr>
        <w:t>position, velocity and timing (</w:t>
      </w:r>
      <w:r w:rsidRPr="007A4DA2">
        <w:rPr>
          <w:rFonts w:ascii="Times New Roman" w:eastAsia="Times New Roman" w:hAnsi="Times New Roman" w:cs="Times New Roman"/>
          <w:sz w:val="24"/>
          <w:szCs w:val="24"/>
          <w:lang w:val="en-US" w:eastAsia="en-GB"/>
        </w:rPr>
        <w:t>PVT</w:t>
      </w:r>
      <w:r w:rsidR="00BE1590">
        <w:rPr>
          <w:rFonts w:ascii="Times New Roman" w:eastAsia="Times New Roman" w:hAnsi="Times New Roman" w:cs="Times New Roman"/>
          <w:sz w:val="24"/>
          <w:szCs w:val="24"/>
          <w:lang w:val="en-US" w:eastAsia="en-GB"/>
        </w:rPr>
        <w:t xml:space="preserve">) </w:t>
      </w:r>
      <w:r w:rsidR="00A15B8B">
        <w:rPr>
          <w:rFonts w:ascii="Times New Roman" w:eastAsia="Times New Roman" w:hAnsi="Times New Roman" w:cs="Times New Roman"/>
          <w:sz w:val="24"/>
          <w:szCs w:val="24"/>
          <w:lang w:val="en-US" w:eastAsia="en-GB"/>
        </w:rPr>
        <w:t>at</w:t>
      </w:r>
      <w:r w:rsidR="00BE1590">
        <w:rPr>
          <w:rFonts w:ascii="Times New Roman" w:eastAsia="Times New Roman" w:hAnsi="Times New Roman" w:cs="Times New Roman"/>
          <w:sz w:val="24"/>
          <w:szCs w:val="24"/>
          <w:lang w:val="en-US" w:eastAsia="en-GB"/>
        </w:rPr>
        <w:t xml:space="preserve"> the receiver</w:t>
      </w:r>
      <w:r w:rsidRPr="007A4DA2">
        <w:rPr>
          <w:rFonts w:ascii="Times New Roman" w:eastAsia="Times New Roman" w:hAnsi="Times New Roman" w:cs="Times New Roman"/>
          <w:sz w:val="24"/>
          <w:szCs w:val="24"/>
          <w:lang w:val="en-US" w:eastAsia="en-GB"/>
        </w:rPr>
        <w:t>.</w:t>
      </w:r>
      <w:r w:rsidR="00BE1590">
        <w:rPr>
          <w:rFonts w:ascii="Times New Roman" w:eastAsia="Times New Roman" w:hAnsi="Times New Roman" w:cs="Times New Roman"/>
          <w:sz w:val="24"/>
          <w:szCs w:val="24"/>
          <w:lang w:val="en-US" w:eastAsia="en-GB"/>
        </w:rPr>
        <w:t xml:space="preserve"> </w:t>
      </w:r>
      <w:r w:rsidR="00A4331E">
        <w:rPr>
          <w:rFonts w:ascii="Times New Roman" w:eastAsia="Times New Roman" w:hAnsi="Times New Roman" w:cs="Times New Roman"/>
          <w:sz w:val="24"/>
          <w:szCs w:val="24"/>
          <w:lang w:val="en-US" w:eastAsia="en-GB"/>
        </w:rPr>
        <w:t>S</w:t>
      </w:r>
      <w:r w:rsidR="00A4331E" w:rsidRPr="00A4331E">
        <w:rPr>
          <w:rFonts w:ascii="Times New Roman" w:eastAsia="Times New Roman" w:hAnsi="Times New Roman" w:cs="Times New Roman"/>
          <w:sz w:val="24"/>
          <w:szCs w:val="24"/>
          <w:lang w:val="en-US" w:eastAsia="en-GB"/>
        </w:rPr>
        <w:t>pecifically</w:t>
      </w:r>
      <w:r w:rsidR="00BE1590">
        <w:rPr>
          <w:rFonts w:ascii="Times New Roman" w:eastAsia="Times New Roman" w:hAnsi="Times New Roman" w:cs="Times New Roman"/>
          <w:sz w:val="24"/>
          <w:szCs w:val="24"/>
          <w:lang w:val="en-US" w:eastAsia="en-GB"/>
        </w:rPr>
        <w:t xml:space="preserve">, </w:t>
      </w:r>
      <w:r w:rsidRPr="007A4DA2">
        <w:rPr>
          <w:rFonts w:ascii="Times New Roman" w:eastAsia="Times New Roman" w:hAnsi="Times New Roman" w:cs="Times New Roman"/>
          <w:sz w:val="24"/>
          <w:szCs w:val="24"/>
          <w:lang w:val="en-US" w:eastAsia="en-GB"/>
        </w:rPr>
        <w:t>OSNMA authenticates the navigation message (I/NAV) of the Galileo OS in the data component</w:t>
      </w:r>
      <w:r w:rsidR="00BE1590">
        <w:rPr>
          <w:rFonts w:ascii="Times New Roman" w:eastAsia="Times New Roman" w:hAnsi="Times New Roman" w:cs="Times New Roman"/>
          <w:sz w:val="24"/>
          <w:szCs w:val="24"/>
          <w:lang w:val="en-US" w:eastAsia="en-GB"/>
        </w:rPr>
        <w:t xml:space="preserve"> of the frequency</w:t>
      </w:r>
      <w:r w:rsidR="00A23805">
        <w:rPr>
          <w:rFonts w:ascii="Times New Roman" w:eastAsia="Times New Roman" w:hAnsi="Times New Roman" w:cs="Times New Roman"/>
          <w:sz w:val="24"/>
          <w:szCs w:val="24"/>
          <w:lang w:val="en-US" w:eastAsia="en-GB"/>
        </w:rPr>
        <w:t xml:space="preserve"> (</w:t>
      </w:r>
      <w:r w:rsidR="00A23805" w:rsidRPr="007A4DA2">
        <w:rPr>
          <w:rFonts w:ascii="Times New Roman" w:eastAsia="Times New Roman" w:hAnsi="Times New Roman" w:cs="Times New Roman"/>
          <w:sz w:val="24"/>
          <w:szCs w:val="24"/>
          <w:lang w:val="en-US" w:eastAsia="en-GB"/>
        </w:rPr>
        <w:t>E1-B</w:t>
      </w:r>
      <w:r w:rsidR="00A23805">
        <w:rPr>
          <w:rFonts w:ascii="Times New Roman" w:eastAsia="Times New Roman" w:hAnsi="Times New Roman" w:cs="Times New Roman"/>
          <w:sz w:val="24"/>
          <w:szCs w:val="24"/>
          <w:lang w:val="en-US" w:eastAsia="en-GB"/>
        </w:rPr>
        <w:t>)</w:t>
      </w:r>
      <w:r w:rsidRPr="007A4DA2">
        <w:rPr>
          <w:rFonts w:ascii="Times New Roman" w:eastAsia="Times New Roman" w:hAnsi="Times New Roman" w:cs="Times New Roman"/>
          <w:sz w:val="24"/>
          <w:szCs w:val="24"/>
          <w:lang w:val="en-US" w:eastAsia="en-GB"/>
        </w:rPr>
        <w:t>.</w:t>
      </w:r>
    </w:p>
    <w:p w14:paraId="58A1D2C6" w14:textId="584210A3" w:rsidR="007A4DA2" w:rsidRPr="007A4DA2" w:rsidRDefault="007A4DA2" w:rsidP="007A4DA2">
      <w:pPr>
        <w:spacing w:before="100" w:beforeAutospacing="1" w:after="100" w:afterAutospacing="1" w:line="240" w:lineRule="auto"/>
        <w:rPr>
          <w:rFonts w:ascii="Times New Roman" w:eastAsia="Times New Roman" w:hAnsi="Times New Roman" w:cs="Times New Roman"/>
          <w:sz w:val="24"/>
          <w:szCs w:val="24"/>
          <w:lang w:val="en-US" w:eastAsia="en-GB"/>
        </w:rPr>
      </w:pPr>
      <w:r w:rsidRPr="007A4DA2">
        <w:rPr>
          <w:rFonts w:ascii="Times New Roman" w:eastAsia="Times New Roman" w:hAnsi="Times New Roman" w:cs="Times New Roman"/>
          <w:sz w:val="24"/>
          <w:szCs w:val="24"/>
          <w:lang w:val="en-US" w:eastAsia="en-GB"/>
        </w:rPr>
        <w:t>Galileo is the first constellation able to provide an authentication function globally through the SIS (Signal in Space).</w:t>
      </w:r>
      <w:r w:rsidR="00BE1590">
        <w:rPr>
          <w:rFonts w:ascii="Times New Roman" w:eastAsia="Times New Roman" w:hAnsi="Times New Roman" w:cs="Times New Roman"/>
          <w:sz w:val="24"/>
          <w:szCs w:val="24"/>
          <w:lang w:val="en-US" w:eastAsia="en-GB"/>
        </w:rPr>
        <w:t xml:space="preserve"> </w:t>
      </w:r>
      <w:r w:rsidRPr="007A4DA2">
        <w:rPr>
          <w:rFonts w:ascii="Times New Roman" w:eastAsia="Times New Roman" w:hAnsi="Times New Roman" w:cs="Times New Roman"/>
          <w:sz w:val="24"/>
          <w:szCs w:val="24"/>
          <w:lang w:val="en-US" w:eastAsia="en-GB"/>
        </w:rPr>
        <w:t>OSNMA provides this authentication at data level also by terrestrial means (IDD, Internet Data Distribution).</w:t>
      </w:r>
    </w:p>
    <w:p w14:paraId="29A1C3A0" w14:textId="1F95194A" w:rsidR="00FD02E4" w:rsidRPr="00FD02E4" w:rsidRDefault="00FD02E4" w:rsidP="00FD02E4">
      <w:pPr>
        <w:spacing w:before="100" w:beforeAutospacing="1" w:after="100" w:afterAutospacing="1" w:line="240" w:lineRule="auto"/>
        <w:rPr>
          <w:rFonts w:ascii="Times New Roman" w:eastAsia="Times New Roman" w:hAnsi="Times New Roman" w:cs="Times New Roman"/>
          <w:sz w:val="24"/>
          <w:szCs w:val="24"/>
          <w:lang w:val="en-US" w:eastAsia="en-GB"/>
        </w:rPr>
      </w:pPr>
      <w:r w:rsidRPr="00FD02E4">
        <w:rPr>
          <w:rFonts w:ascii="Times New Roman" w:eastAsia="Times New Roman" w:hAnsi="Times New Roman" w:cs="Times New Roman"/>
          <w:sz w:val="24"/>
          <w:szCs w:val="24"/>
          <w:lang w:val="en-US" w:eastAsia="en-GB"/>
        </w:rPr>
        <w:t>Authentication data are transmitted in 40 bits of odd pages of navigation message (NM).</w:t>
      </w:r>
      <w:r w:rsidR="00BE1590">
        <w:rPr>
          <w:rFonts w:ascii="Times New Roman" w:eastAsia="Times New Roman" w:hAnsi="Times New Roman" w:cs="Times New Roman"/>
          <w:sz w:val="24"/>
          <w:szCs w:val="24"/>
          <w:lang w:val="en-US" w:eastAsia="en-GB"/>
        </w:rPr>
        <w:t xml:space="preserve"> OSNMA receivers can use these bits for the authentication process. While s</w:t>
      </w:r>
      <w:r w:rsidRPr="00FD02E4">
        <w:rPr>
          <w:rFonts w:ascii="Times New Roman" w:eastAsia="Times New Roman" w:hAnsi="Times New Roman" w:cs="Times New Roman"/>
          <w:sz w:val="24"/>
          <w:szCs w:val="24"/>
          <w:lang w:val="en-US" w:eastAsia="en-GB"/>
        </w:rPr>
        <w:t>tandard Galileo OS receivers can ignore the dedicated fields of I/NAV.</w:t>
      </w:r>
    </w:p>
    <w:p w14:paraId="6B5F68AC" w14:textId="77777777" w:rsidR="007373C5" w:rsidRDefault="00FD02E4" w:rsidP="007A4DA2">
      <w:pPr>
        <w:spacing w:before="100" w:beforeAutospacing="1" w:after="100" w:afterAutospacing="1" w:line="240" w:lineRule="auto"/>
        <w:rPr>
          <w:rFonts w:ascii="Times New Roman" w:eastAsia="Times New Roman" w:hAnsi="Times New Roman" w:cs="Times New Roman"/>
          <w:sz w:val="24"/>
          <w:szCs w:val="24"/>
          <w:lang w:val="en-US" w:eastAsia="en-GB"/>
        </w:rPr>
      </w:pPr>
      <w:r w:rsidRPr="00FD02E4">
        <w:rPr>
          <w:rFonts w:ascii="Times New Roman" w:eastAsia="Times New Roman" w:hAnsi="Times New Roman" w:cs="Times New Roman"/>
          <w:sz w:val="24"/>
          <w:szCs w:val="24"/>
          <w:lang w:val="en-US" w:eastAsia="en-GB"/>
        </w:rPr>
        <w:t>Authentication data are generated on the OSNMA server (GSC) and transmitted to some satellites for broadcast. This is a self-authentication process.</w:t>
      </w:r>
      <w:r>
        <w:rPr>
          <w:rFonts w:ascii="Times New Roman" w:eastAsia="Times New Roman" w:hAnsi="Times New Roman" w:cs="Times New Roman"/>
          <w:sz w:val="24"/>
          <w:szCs w:val="24"/>
          <w:lang w:val="en-US" w:eastAsia="en-GB"/>
        </w:rPr>
        <w:t xml:space="preserve"> </w:t>
      </w:r>
      <w:r w:rsidRPr="00FD02E4">
        <w:rPr>
          <w:rFonts w:ascii="Times New Roman" w:eastAsia="Times New Roman" w:hAnsi="Times New Roman" w:cs="Times New Roman"/>
          <w:sz w:val="24"/>
          <w:szCs w:val="24"/>
          <w:lang w:val="en-US" w:eastAsia="en-GB"/>
        </w:rPr>
        <w:t>Satellites which do not transmit OSNMA data can have their NM authenticated, with the data retrieved from satellites transmitting OSNMA. This is called cross-authentication.</w:t>
      </w:r>
    </w:p>
    <w:p w14:paraId="423EF563" w14:textId="4B9D44A6" w:rsidR="007A4DA2" w:rsidRPr="007A4DA2" w:rsidRDefault="007A4DA2" w:rsidP="007A4DA2">
      <w:pPr>
        <w:spacing w:before="100" w:beforeAutospacing="1" w:after="100" w:afterAutospacing="1" w:line="240" w:lineRule="auto"/>
        <w:rPr>
          <w:rFonts w:ascii="Times New Roman" w:eastAsia="Times New Roman" w:hAnsi="Times New Roman" w:cs="Times New Roman"/>
          <w:sz w:val="24"/>
          <w:szCs w:val="24"/>
          <w:lang w:val="en-US" w:eastAsia="en-GB"/>
        </w:rPr>
      </w:pPr>
      <w:r w:rsidRPr="007A4DA2">
        <w:rPr>
          <w:rFonts w:ascii="Times New Roman" w:eastAsia="Times New Roman" w:hAnsi="Times New Roman" w:cs="Times New Roman"/>
          <w:sz w:val="24"/>
          <w:szCs w:val="24"/>
          <w:lang w:val="en-US" w:eastAsia="en-GB"/>
        </w:rPr>
        <w:t>OSNMA provides asymmetric authentication with loose time synchronization. OSNMA authentication uses public keys, Merkle trees, digital signatures, TESLA chain keys and crypto functions:</w:t>
      </w:r>
    </w:p>
    <w:p w14:paraId="04589C94" w14:textId="4F61AEA6" w:rsidR="007A4DA2" w:rsidRDefault="007A4DA2" w:rsidP="003C7993">
      <w:pPr>
        <w:pStyle w:val="ListParagraph"/>
        <w:numPr>
          <w:ilvl w:val="0"/>
          <w:numId w:val="80"/>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BE1590">
        <w:rPr>
          <w:rFonts w:ascii="Times New Roman" w:eastAsia="Times New Roman" w:hAnsi="Times New Roman" w:cs="Times New Roman"/>
          <w:sz w:val="24"/>
          <w:szCs w:val="24"/>
          <w:lang w:val="en-US" w:eastAsia="en-GB"/>
        </w:rPr>
        <w:t>Public key + Merkle tree. The Merkle tree is used to organize public keys. The idea is to iteratively call hash function, to check the received nodes against the calculated nodes, from the public key to the tree root. OSNMA uses the Merkle tree to verify the public key.</w:t>
      </w:r>
    </w:p>
    <w:p w14:paraId="184CAD9F" w14:textId="77777777" w:rsidR="007373C5" w:rsidRPr="00BE1590" w:rsidRDefault="007373C5" w:rsidP="003C7993">
      <w:pPr>
        <w:pStyle w:val="ListParagraph"/>
        <w:spacing w:before="100" w:beforeAutospacing="1" w:after="100" w:afterAutospacing="1" w:line="240" w:lineRule="auto"/>
        <w:rPr>
          <w:rFonts w:ascii="Times New Roman" w:eastAsia="Times New Roman" w:hAnsi="Times New Roman" w:cs="Times New Roman"/>
          <w:sz w:val="24"/>
          <w:szCs w:val="24"/>
          <w:lang w:val="en-US" w:eastAsia="en-GB"/>
        </w:rPr>
      </w:pPr>
    </w:p>
    <w:p w14:paraId="5B4AAB2F" w14:textId="04AF6981" w:rsidR="007373C5" w:rsidRDefault="007A4DA2" w:rsidP="003C7993">
      <w:pPr>
        <w:pStyle w:val="ListParagraph"/>
        <w:numPr>
          <w:ilvl w:val="0"/>
          <w:numId w:val="80"/>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BE1590">
        <w:rPr>
          <w:rFonts w:ascii="Times New Roman" w:eastAsia="Times New Roman" w:hAnsi="Times New Roman" w:cs="Times New Roman"/>
          <w:sz w:val="24"/>
          <w:szCs w:val="24"/>
          <w:lang w:val="en-US" w:eastAsia="en-GB"/>
        </w:rPr>
        <w:t>Public key + Digital signature. A digital signature is an example of an asymmetric cryptographic protocol. Signing each data packet provides secure broadcast authentication. But it is expensive in terms of time and computing. OSNMA uses digital signatures only in one step, to verify the TESLA root key.</w:t>
      </w:r>
    </w:p>
    <w:p w14:paraId="502BEF51" w14:textId="77777777" w:rsidR="007373C5" w:rsidRPr="007373C5" w:rsidRDefault="007373C5" w:rsidP="003C7993">
      <w:pPr>
        <w:pStyle w:val="ListParagraph"/>
        <w:spacing w:before="100" w:beforeAutospacing="1" w:after="100" w:afterAutospacing="1" w:line="240" w:lineRule="auto"/>
        <w:rPr>
          <w:rFonts w:ascii="Times New Roman" w:eastAsia="Times New Roman" w:hAnsi="Times New Roman" w:cs="Times New Roman"/>
          <w:sz w:val="24"/>
          <w:szCs w:val="24"/>
          <w:lang w:val="en-US" w:eastAsia="en-GB"/>
        </w:rPr>
      </w:pPr>
    </w:p>
    <w:p w14:paraId="1D5708E1" w14:textId="47F7D826" w:rsidR="007A4DA2" w:rsidRPr="00BE1590" w:rsidRDefault="007A4DA2" w:rsidP="003C7993">
      <w:pPr>
        <w:pStyle w:val="ListParagraph"/>
        <w:numPr>
          <w:ilvl w:val="0"/>
          <w:numId w:val="80"/>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BE1590">
        <w:rPr>
          <w:rFonts w:ascii="Times New Roman" w:eastAsia="Times New Roman" w:hAnsi="Times New Roman" w:cs="Times New Roman"/>
          <w:sz w:val="24"/>
          <w:szCs w:val="24"/>
          <w:lang w:val="en-US" w:eastAsia="en-GB"/>
        </w:rPr>
        <w:t xml:space="preserve">TESLA protocol (Timed Efficient Stream Loss-tolerant Authentication). Broadcast authentication can be provided to the receiver using symmetric cryptography like MACs (Message Authentication Codes), based on the delayed disclosure of keys by the sender. In TESLA the sender attaches to each packet a MAC computed with a key. The receiver buffers the received packet, but it is unable to authenticate it. Provided that the receiver has synchronized its clock with the sender, a short time later, the sender discloses the key, and the receiver can authenticate the packet. </w:t>
      </w:r>
    </w:p>
    <w:p w14:paraId="5EED073E" w14:textId="77777777" w:rsidR="007A4DA2" w:rsidRDefault="007A4DA2" w:rsidP="007A4DA2">
      <w:pPr>
        <w:spacing w:before="100" w:beforeAutospacing="1" w:after="100" w:afterAutospacing="1" w:line="240" w:lineRule="auto"/>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The European GNSS Service Centre (GSC) is responsible for the publication of the OSNMA crypto material: the public key, the Merkle tree root and associated certificates.</w:t>
      </w:r>
    </w:p>
    <w:p w14:paraId="128B5A05" w14:textId="7EB26DB4" w:rsidR="007373C5" w:rsidRDefault="007373C5" w:rsidP="007373C5">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The OSNMA process is a five-step process. </w:t>
      </w:r>
      <w:r w:rsidRPr="007373C5">
        <w:rPr>
          <w:rFonts w:ascii="Times New Roman" w:eastAsia="Times New Roman" w:hAnsi="Times New Roman" w:cs="Times New Roman"/>
          <w:sz w:val="24"/>
          <w:szCs w:val="24"/>
          <w:lang w:val="en-US" w:eastAsia="en-GB"/>
        </w:rPr>
        <w:t xml:space="preserve">The </w:t>
      </w:r>
      <w:r w:rsidR="00482DD8">
        <w:rPr>
          <w:rFonts w:ascii="Times New Roman" w:eastAsia="Times New Roman" w:hAnsi="Times New Roman" w:cs="Times New Roman"/>
          <w:sz w:val="24"/>
          <w:szCs w:val="24"/>
          <w:lang w:val="en-US" w:eastAsia="en-GB"/>
        </w:rPr>
        <w:t>use</w:t>
      </w:r>
      <w:r w:rsidRPr="007373C5">
        <w:rPr>
          <w:rFonts w:ascii="Times New Roman" w:eastAsia="Times New Roman" w:hAnsi="Times New Roman" w:cs="Times New Roman"/>
          <w:sz w:val="24"/>
          <w:szCs w:val="24"/>
          <w:lang w:val="en-US" w:eastAsia="en-GB"/>
        </w:rPr>
        <w:t>r</w:t>
      </w:r>
      <w:r w:rsidR="00482DD8">
        <w:rPr>
          <w:rFonts w:ascii="Times New Roman" w:eastAsia="Times New Roman" w:hAnsi="Times New Roman" w:cs="Times New Roman"/>
          <w:sz w:val="24"/>
          <w:szCs w:val="24"/>
          <w:lang w:val="en-US" w:eastAsia="en-GB"/>
        </w:rPr>
        <w:t xml:space="preserve"> equipment </w:t>
      </w:r>
      <w:r w:rsidRPr="007373C5">
        <w:rPr>
          <w:rFonts w:ascii="Times New Roman" w:eastAsia="Times New Roman" w:hAnsi="Times New Roman" w:cs="Times New Roman"/>
          <w:sz w:val="24"/>
          <w:szCs w:val="24"/>
          <w:lang w:val="en-US" w:eastAsia="en-GB"/>
        </w:rPr>
        <w:t>receives the navigation data and the corresponding OSNMA data: tag, TESLA chain key and TESLA root key.</w:t>
      </w:r>
      <w:r>
        <w:rPr>
          <w:rFonts w:ascii="Times New Roman" w:eastAsia="Times New Roman" w:hAnsi="Times New Roman" w:cs="Times New Roman"/>
          <w:sz w:val="24"/>
          <w:szCs w:val="24"/>
          <w:lang w:val="en-US" w:eastAsia="en-GB"/>
        </w:rPr>
        <w:t xml:space="preserve"> </w:t>
      </w:r>
      <w:r w:rsidRPr="007373C5">
        <w:rPr>
          <w:rFonts w:ascii="Times New Roman" w:eastAsia="Times New Roman" w:hAnsi="Times New Roman" w:cs="Times New Roman"/>
          <w:sz w:val="24"/>
          <w:szCs w:val="24"/>
          <w:lang w:val="en-US" w:eastAsia="en-GB"/>
        </w:rPr>
        <w:t>The tag will authenticate the navigation data associated and transmitted before</w:t>
      </w:r>
      <w:r>
        <w:rPr>
          <w:rFonts w:ascii="Times New Roman" w:eastAsia="Times New Roman" w:hAnsi="Times New Roman" w:cs="Times New Roman"/>
          <w:sz w:val="24"/>
          <w:szCs w:val="24"/>
          <w:lang w:val="en-US" w:eastAsia="en-GB"/>
        </w:rPr>
        <w:t>. The five steps are as follows:</w:t>
      </w:r>
    </w:p>
    <w:p w14:paraId="272DC06C" w14:textId="3A919CD3" w:rsidR="007373C5" w:rsidRDefault="007373C5" w:rsidP="003C7993">
      <w:pPr>
        <w:pStyle w:val="ListParagraph"/>
        <w:numPr>
          <w:ilvl w:val="0"/>
          <w:numId w:val="81"/>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The public key</w:t>
      </w:r>
      <w:r>
        <w:rPr>
          <w:rFonts w:ascii="Times New Roman" w:eastAsia="Times New Roman" w:hAnsi="Times New Roman" w:cs="Times New Roman"/>
          <w:sz w:val="24"/>
          <w:szCs w:val="24"/>
          <w:lang w:val="en-US" w:eastAsia="en-GB"/>
        </w:rPr>
        <w:t>,</w:t>
      </w:r>
      <w:r w:rsidRPr="007373C5">
        <w:rPr>
          <w:rFonts w:ascii="Times New Roman" w:eastAsia="Times New Roman" w:hAnsi="Times New Roman" w:cs="Times New Roman"/>
          <w:sz w:val="24"/>
          <w:szCs w:val="24"/>
          <w:lang w:val="en-US" w:eastAsia="en-GB"/>
        </w:rPr>
        <w:t xml:space="preserve"> that shall be available at the receiver, is verified with the Merkle tree</w:t>
      </w:r>
      <w:r>
        <w:rPr>
          <w:rFonts w:ascii="Times New Roman" w:eastAsia="Times New Roman" w:hAnsi="Times New Roman" w:cs="Times New Roman"/>
          <w:sz w:val="24"/>
          <w:szCs w:val="24"/>
          <w:lang w:val="en-US" w:eastAsia="en-GB"/>
        </w:rPr>
        <w:t xml:space="preserve">, checking the nodes, received and computed, </w:t>
      </w:r>
      <w:r w:rsidRPr="007373C5">
        <w:rPr>
          <w:rFonts w:ascii="Times New Roman" w:eastAsia="Times New Roman" w:hAnsi="Times New Roman" w:cs="Times New Roman"/>
          <w:sz w:val="24"/>
          <w:szCs w:val="24"/>
          <w:lang w:val="en-US" w:eastAsia="en-GB"/>
        </w:rPr>
        <w:t>up to the root.</w:t>
      </w:r>
    </w:p>
    <w:p w14:paraId="3D9A8927" w14:textId="77777777" w:rsidR="007373C5" w:rsidRPr="007373C5" w:rsidRDefault="007373C5" w:rsidP="003C7993">
      <w:pPr>
        <w:pStyle w:val="ListParagraph"/>
        <w:spacing w:before="100" w:beforeAutospacing="1" w:after="100" w:afterAutospacing="1" w:line="240" w:lineRule="auto"/>
        <w:rPr>
          <w:rFonts w:ascii="Times New Roman" w:eastAsia="Times New Roman" w:hAnsi="Times New Roman" w:cs="Times New Roman"/>
          <w:sz w:val="24"/>
          <w:szCs w:val="24"/>
          <w:lang w:val="en-US" w:eastAsia="en-GB"/>
        </w:rPr>
      </w:pPr>
    </w:p>
    <w:p w14:paraId="345F6B94" w14:textId="213BAAE1" w:rsidR="007373C5" w:rsidRDefault="007373C5" w:rsidP="003C7993">
      <w:pPr>
        <w:pStyle w:val="ListParagraph"/>
        <w:numPr>
          <w:ilvl w:val="0"/>
          <w:numId w:val="81"/>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The TESLA root key is authenticated by means of its digital signature using the public key.</w:t>
      </w:r>
    </w:p>
    <w:p w14:paraId="55F28CC8" w14:textId="77777777" w:rsidR="007373C5" w:rsidRPr="007373C5" w:rsidRDefault="007373C5" w:rsidP="003C7993">
      <w:pPr>
        <w:pStyle w:val="ListParagraph"/>
        <w:ind w:left="1080"/>
        <w:rPr>
          <w:rFonts w:ascii="Times New Roman" w:eastAsia="Times New Roman" w:hAnsi="Times New Roman" w:cs="Times New Roman"/>
          <w:sz w:val="24"/>
          <w:szCs w:val="24"/>
          <w:lang w:val="en-US" w:eastAsia="en-GB"/>
        </w:rPr>
      </w:pPr>
    </w:p>
    <w:p w14:paraId="6C5E3D7E" w14:textId="30692DC3" w:rsidR="007373C5" w:rsidRDefault="007373C5" w:rsidP="003C7993">
      <w:pPr>
        <w:pStyle w:val="ListParagraph"/>
        <w:numPr>
          <w:ilvl w:val="0"/>
          <w:numId w:val="81"/>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 xml:space="preserve">The receiver </w:t>
      </w:r>
      <w:r>
        <w:rPr>
          <w:rFonts w:ascii="Times New Roman" w:eastAsia="Times New Roman" w:hAnsi="Times New Roman" w:cs="Times New Roman"/>
          <w:sz w:val="24"/>
          <w:szCs w:val="24"/>
          <w:lang w:val="en-US" w:eastAsia="en-GB"/>
        </w:rPr>
        <w:t xml:space="preserve">verifies </w:t>
      </w:r>
      <w:r w:rsidRPr="007373C5">
        <w:rPr>
          <w:rFonts w:ascii="Times New Roman" w:eastAsia="Times New Roman" w:hAnsi="Times New Roman" w:cs="Times New Roman"/>
          <w:sz w:val="24"/>
          <w:szCs w:val="24"/>
          <w:lang w:val="en-US" w:eastAsia="en-GB"/>
        </w:rPr>
        <w:t>the TESLA chain key with the TESLA root key</w:t>
      </w:r>
      <w:r>
        <w:rPr>
          <w:rFonts w:ascii="Times New Roman" w:eastAsia="Times New Roman" w:hAnsi="Times New Roman" w:cs="Times New Roman"/>
          <w:sz w:val="24"/>
          <w:szCs w:val="24"/>
          <w:lang w:val="en-US" w:eastAsia="en-GB"/>
        </w:rPr>
        <w:t>,</w:t>
      </w:r>
      <w:r w:rsidRPr="007373C5">
        <w:rPr>
          <w:rFonts w:ascii="Times New Roman" w:eastAsia="Times New Roman" w:hAnsi="Times New Roman" w:cs="Times New Roman"/>
          <w:sz w:val="24"/>
          <w:szCs w:val="24"/>
          <w:lang w:val="en-US" w:eastAsia="en-GB"/>
        </w:rPr>
        <w:t xml:space="preserve"> or with a previously authenticated key from the TESLA chain.</w:t>
      </w:r>
    </w:p>
    <w:p w14:paraId="56CAB7C6" w14:textId="77777777" w:rsidR="007373C5" w:rsidRPr="007373C5" w:rsidRDefault="007373C5" w:rsidP="003C7993">
      <w:pPr>
        <w:pStyle w:val="ListParagraph"/>
        <w:ind w:left="1080"/>
        <w:rPr>
          <w:rFonts w:ascii="Times New Roman" w:eastAsia="Times New Roman" w:hAnsi="Times New Roman" w:cs="Times New Roman"/>
          <w:sz w:val="24"/>
          <w:szCs w:val="24"/>
          <w:lang w:val="en-US" w:eastAsia="en-GB"/>
        </w:rPr>
      </w:pPr>
    </w:p>
    <w:p w14:paraId="426B024B" w14:textId="5BF2BC1B" w:rsidR="007373C5" w:rsidRDefault="007373C5" w:rsidP="003C7993">
      <w:pPr>
        <w:pStyle w:val="ListParagraph"/>
        <w:numPr>
          <w:ilvl w:val="0"/>
          <w:numId w:val="81"/>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The receiver computes locally the tag with the verified TESLA chain key and a number of bits of the navigation data.</w:t>
      </w:r>
      <w:r>
        <w:rPr>
          <w:rFonts w:ascii="Times New Roman" w:eastAsia="Times New Roman" w:hAnsi="Times New Roman" w:cs="Times New Roman"/>
          <w:sz w:val="24"/>
          <w:szCs w:val="24"/>
          <w:lang w:val="en-US" w:eastAsia="en-GB"/>
        </w:rPr>
        <w:t xml:space="preserve"> </w:t>
      </w:r>
      <w:r w:rsidRPr="007373C5">
        <w:rPr>
          <w:rFonts w:ascii="Times New Roman" w:eastAsia="Times New Roman" w:hAnsi="Times New Roman" w:cs="Times New Roman"/>
          <w:sz w:val="24"/>
          <w:szCs w:val="24"/>
          <w:lang w:val="en-US" w:eastAsia="en-GB"/>
        </w:rPr>
        <w:t>The tag is received before its associated TESLA chain key.</w:t>
      </w:r>
    </w:p>
    <w:p w14:paraId="456953D2" w14:textId="77777777" w:rsidR="007373C5" w:rsidRPr="007373C5" w:rsidRDefault="007373C5" w:rsidP="003C7993">
      <w:pPr>
        <w:pStyle w:val="ListParagraph"/>
        <w:ind w:left="1080"/>
        <w:rPr>
          <w:rFonts w:ascii="Times New Roman" w:eastAsia="Times New Roman" w:hAnsi="Times New Roman" w:cs="Times New Roman"/>
          <w:sz w:val="24"/>
          <w:szCs w:val="24"/>
          <w:lang w:val="en-US" w:eastAsia="en-GB"/>
        </w:rPr>
      </w:pPr>
    </w:p>
    <w:p w14:paraId="105071D0" w14:textId="15AFDB64" w:rsidR="007373C5" w:rsidRDefault="007373C5" w:rsidP="003C7993">
      <w:pPr>
        <w:pStyle w:val="ListParagraph"/>
        <w:numPr>
          <w:ilvl w:val="0"/>
          <w:numId w:val="81"/>
        </w:numPr>
        <w:spacing w:before="100" w:beforeAutospacing="1" w:after="100" w:afterAutospacing="1" w:line="240" w:lineRule="auto"/>
        <w:ind w:left="720"/>
        <w:rPr>
          <w:rFonts w:ascii="Times New Roman" w:eastAsia="Times New Roman" w:hAnsi="Times New Roman" w:cs="Times New Roman"/>
          <w:sz w:val="24"/>
          <w:szCs w:val="24"/>
          <w:lang w:val="en-US" w:eastAsia="en-GB"/>
        </w:rPr>
      </w:pPr>
      <w:r w:rsidRPr="007373C5">
        <w:rPr>
          <w:rFonts w:ascii="Times New Roman" w:eastAsia="Times New Roman" w:hAnsi="Times New Roman" w:cs="Times New Roman"/>
          <w:sz w:val="24"/>
          <w:szCs w:val="24"/>
          <w:lang w:val="en-US" w:eastAsia="en-GB"/>
        </w:rPr>
        <w:t>The receiver checks whether the computed tag is equal to the received tag. If the result of all these steps is successful, the user shall consider the navigation data as authentic.</w:t>
      </w:r>
      <w:r>
        <w:rPr>
          <w:rFonts w:ascii="Times New Roman" w:eastAsia="Times New Roman" w:hAnsi="Times New Roman" w:cs="Times New Roman"/>
          <w:sz w:val="24"/>
          <w:szCs w:val="24"/>
          <w:lang w:val="en-US" w:eastAsia="en-GB"/>
        </w:rPr>
        <w:t xml:space="preserve"> Then t</w:t>
      </w:r>
      <w:r w:rsidRPr="007373C5">
        <w:rPr>
          <w:rFonts w:ascii="Times New Roman" w:eastAsia="Times New Roman" w:hAnsi="Times New Roman" w:cs="Times New Roman"/>
          <w:sz w:val="24"/>
          <w:szCs w:val="24"/>
          <w:lang w:val="en-US" w:eastAsia="en-GB"/>
        </w:rPr>
        <w:t xml:space="preserve">he receiver computes the position, and the Galileo OS performance </w:t>
      </w:r>
      <w:r w:rsidR="003C7993">
        <w:rPr>
          <w:rFonts w:ascii="Times New Roman" w:eastAsia="Times New Roman" w:hAnsi="Times New Roman" w:cs="Times New Roman"/>
          <w:sz w:val="24"/>
          <w:szCs w:val="24"/>
          <w:lang w:val="en-US" w:eastAsia="en-GB"/>
        </w:rPr>
        <w:t>is</w:t>
      </w:r>
      <w:r w:rsidRPr="007373C5">
        <w:rPr>
          <w:rFonts w:ascii="Times New Roman" w:eastAsia="Times New Roman" w:hAnsi="Times New Roman" w:cs="Times New Roman"/>
          <w:sz w:val="24"/>
          <w:szCs w:val="24"/>
          <w:lang w:val="en-US" w:eastAsia="en-GB"/>
        </w:rPr>
        <w:t xml:space="preserve"> achieved.</w:t>
      </w:r>
    </w:p>
    <w:p w14:paraId="06EF0923" w14:textId="5A4024A3" w:rsidR="00F238CC" w:rsidRDefault="00F238CC" w:rsidP="00204839">
      <w:pPr>
        <w:pStyle w:val="Heading2"/>
        <w:rPr>
          <w:lang w:eastAsia="en-GB"/>
        </w:rPr>
      </w:pPr>
      <w:r w:rsidRPr="00F238CC">
        <w:rPr>
          <w:lang w:eastAsia="en-GB"/>
        </w:rPr>
        <w:t xml:space="preserve">USE OF </w:t>
      </w:r>
      <w:r w:rsidR="00A126C6">
        <w:rPr>
          <w:lang w:eastAsia="en-GB"/>
        </w:rPr>
        <w:t>GNSS</w:t>
      </w:r>
      <w:r w:rsidRPr="00F238CC">
        <w:rPr>
          <w:lang w:eastAsia="en-GB"/>
        </w:rPr>
        <w:t xml:space="preserve"> AUTHENTICATION BEFORE REPORTING</w:t>
      </w:r>
    </w:p>
    <w:p w14:paraId="1AC93A73" w14:textId="207FCBF1" w:rsid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sidRPr="00A94C34">
        <w:rPr>
          <w:rFonts w:ascii="Times New Roman" w:eastAsia="Times New Roman" w:hAnsi="Times New Roman" w:cs="Times New Roman"/>
          <w:sz w:val="24"/>
          <w:szCs w:val="24"/>
          <w:lang w:val="en-US" w:eastAsia="en-GB"/>
        </w:rPr>
        <w:t>In the report of the Correspondence Group</w:t>
      </w:r>
      <w:r w:rsidR="00A94C34" w:rsidRPr="00A94C34">
        <w:rPr>
          <w:rFonts w:ascii="Times New Roman" w:eastAsia="Times New Roman" w:hAnsi="Times New Roman" w:cs="Times New Roman"/>
          <w:sz w:val="24"/>
          <w:szCs w:val="24"/>
          <w:lang w:val="en-US" w:eastAsia="en-GB"/>
        </w:rPr>
        <w:t xml:space="preserve"> about the amendments of standards and guidelines to introduce VDES</w:t>
      </w:r>
      <w:r w:rsidRPr="00A94C34">
        <w:rPr>
          <w:rFonts w:ascii="Times New Roman" w:eastAsia="Times New Roman" w:hAnsi="Times New Roman" w:cs="Times New Roman"/>
          <w:sz w:val="24"/>
          <w:szCs w:val="24"/>
          <w:lang w:val="en-US" w:eastAsia="en-GB"/>
        </w:rPr>
        <w:t>, in the NCSR 12/9 of IMO, at the point about integrity and authentication</w:t>
      </w:r>
      <w:r w:rsidR="00A94C34" w:rsidRPr="00A94C34">
        <w:rPr>
          <w:rFonts w:ascii="Times New Roman" w:eastAsia="Times New Roman" w:hAnsi="Times New Roman" w:cs="Times New Roman"/>
          <w:sz w:val="24"/>
          <w:szCs w:val="24"/>
          <w:lang w:val="en-US" w:eastAsia="en-GB"/>
        </w:rPr>
        <w:t xml:space="preserve"> requirements</w:t>
      </w:r>
      <w:r w:rsidRPr="00A94C34">
        <w:rPr>
          <w:rFonts w:ascii="Times New Roman" w:eastAsia="Times New Roman" w:hAnsi="Times New Roman" w:cs="Times New Roman"/>
          <w:sz w:val="24"/>
          <w:szCs w:val="24"/>
          <w:lang w:val="en-US" w:eastAsia="en-GB"/>
        </w:rPr>
        <w:t xml:space="preserve"> (7.2), a recommendation is proposed: “VDES should be capable of providing authentication of position reports”.</w:t>
      </w:r>
    </w:p>
    <w:p w14:paraId="3C937850" w14:textId="33A8BF27" w:rsidR="00AE1C65" w:rsidRDefault="00AE1C65"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On the other hand, the IALA guideline </w:t>
      </w:r>
      <w:r w:rsidRPr="00AE1C65">
        <w:rPr>
          <w:rFonts w:ascii="Times New Roman" w:eastAsia="Times New Roman" w:hAnsi="Times New Roman" w:cs="Times New Roman"/>
          <w:sz w:val="24"/>
          <w:szCs w:val="24"/>
          <w:lang w:val="en-US" w:eastAsia="en-GB"/>
        </w:rPr>
        <w:t>G1192</w:t>
      </w:r>
      <w:r>
        <w:rPr>
          <w:rFonts w:ascii="Times New Roman" w:eastAsia="Times New Roman" w:hAnsi="Times New Roman" w:cs="Times New Roman"/>
          <w:sz w:val="24"/>
          <w:szCs w:val="24"/>
          <w:lang w:val="en-US" w:eastAsia="en-GB"/>
        </w:rPr>
        <w:t>, for</w:t>
      </w:r>
      <w:r w:rsidRPr="00AE1C65">
        <w:rPr>
          <w:rFonts w:ascii="Times New Roman" w:eastAsia="Times New Roman" w:hAnsi="Times New Roman" w:cs="Times New Roman"/>
          <w:sz w:val="24"/>
          <w:szCs w:val="24"/>
          <w:lang w:val="en-US" w:eastAsia="en-GB"/>
        </w:rPr>
        <w:t xml:space="preserve"> VDES authentication techniques</w:t>
      </w:r>
      <w:r>
        <w:rPr>
          <w:rFonts w:ascii="Times New Roman" w:eastAsia="Times New Roman" w:hAnsi="Times New Roman" w:cs="Times New Roman"/>
          <w:sz w:val="24"/>
          <w:szCs w:val="24"/>
          <w:lang w:val="en-US" w:eastAsia="en-GB"/>
        </w:rPr>
        <w:t xml:space="preserve">, was approved by the Council in June 2025. It is </w:t>
      </w:r>
      <w:r w:rsidRPr="00AE1C65">
        <w:rPr>
          <w:rFonts w:ascii="Times New Roman" w:eastAsia="Times New Roman" w:hAnsi="Times New Roman" w:cs="Times New Roman"/>
          <w:sz w:val="24"/>
          <w:szCs w:val="24"/>
          <w:lang w:val="en-US" w:eastAsia="en-GB"/>
        </w:rPr>
        <w:t xml:space="preserve">the first IALA document to </w:t>
      </w:r>
      <w:r w:rsidR="00FB07F2">
        <w:rPr>
          <w:rFonts w:ascii="Times New Roman" w:eastAsia="Times New Roman" w:hAnsi="Times New Roman" w:cs="Times New Roman"/>
          <w:sz w:val="24"/>
          <w:szCs w:val="24"/>
          <w:lang w:val="en-US" w:eastAsia="en-GB"/>
        </w:rPr>
        <w:t>include</w:t>
      </w:r>
      <w:r w:rsidRPr="00AE1C65">
        <w:rPr>
          <w:rFonts w:ascii="Times New Roman" w:eastAsia="Times New Roman" w:hAnsi="Times New Roman" w:cs="Times New Roman"/>
          <w:sz w:val="24"/>
          <w:szCs w:val="24"/>
          <w:lang w:val="en-US" w:eastAsia="en-GB"/>
        </w:rPr>
        <w:t xml:space="preserve"> a detailed solution for authentication </w:t>
      </w:r>
      <w:r>
        <w:rPr>
          <w:rFonts w:ascii="Times New Roman" w:eastAsia="Times New Roman" w:hAnsi="Times New Roman" w:cs="Times New Roman"/>
          <w:sz w:val="24"/>
          <w:szCs w:val="24"/>
          <w:lang w:val="en-US" w:eastAsia="en-GB"/>
        </w:rPr>
        <w:t xml:space="preserve">of the </w:t>
      </w:r>
      <w:r w:rsidRPr="00AE1C65">
        <w:rPr>
          <w:rFonts w:ascii="Times New Roman" w:eastAsia="Times New Roman" w:hAnsi="Times New Roman" w:cs="Times New Roman"/>
          <w:sz w:val="24"/>
          <w:szCs w:val="24"/>
          <w:lang w:val="en-US" w:eastAsia="en-GB"/>
        </w:rPr>
        <w:t>AIS message using VDES</w:t>
      </w:r>
      <w:r w:rsidR="00FB07F2">
        <w:rPr>
          <w:rFonts w:ascii="Times New Roman" w:eastAsia="Times New Roman" w:hAnsi="Times New Roman" w:cs="Times New Roman"/>
          <w:sz w:val="24"/>
          <w:szCs w:val="24"/>
          <w:lang w:val="en-US" w:eastAsia="en-GB"/>
        </w:rPr>
        <w:t xml:space="preserve">. </w:t>
      </w:r>
      <w:r w:rsidR="00FB07F2" w:rsidRPr="00FB07F2">
        <w:rPr>
          <w:rFonts w:ascii="Times New Roman" w:eastAsia="Times New Roman" w:hAnsi="Times New Roman" w:cs="Times New Roman"/>
          <w:sz w:val="24"/>
          <w:szCs w:val="24"/>
          <w:lang w:val="en-US" w:eastAsia="en-GB"/>
        </w:rPr>
        <w:t xml:space="preserve">This guideline introduces cryptographic authentication for VDES, addressing the </w:t>
      </w:r>
      <w:r w:rsidR="00FB07F2">
        <w:rPr>
          <w:rFonts w:ascii="Times New Roman" w:eastAsia="Times New Roman" w:hAnsi="Times New Roman" w:cs="Times New Roman"/>
          <w:sz w:val="24"/>
          <w:szCs w:val="24"/>
          <w:lang w:val="en-US" w:eastAsia="en-GB"/>
        </w:rPr>
        <w:t xml:space="preserve">problem </w:t>
      </w:r>
      <w:r w:rsidR="00FB07F2" w:rsidRPr="00FB07F2">
        <w:rPr>
          <w:rFonts w:ascii="Times New Roman" w:eastAsia="Times New Roman" w:hAnsi="Times New Roman" w:cs="Times New Roman"/>
          <w:sz w:val="24"/>
          <w:szCs w:val="24"/>
          <w:lang w:val="en-US" w:eastAsia="en-GB"/>
        </w:rPr>
        <w:t>of data authenticity in AIS</w:t>
      </w:r>
      <w:r w:rsidR="00FB07F2">
        <w:rPr>
          <w:rFonts w:ascii="Times New Roman" w:eastAsia="Times New Roman" w:hAnsi="Times New Roman" w:cs="Times New Roman"/>
          <w:sz w:val="24"/>
          <w:szCs w:val="24"/>
          <w:lang w:val="en-US" w:eastAsia="en-GB"/>
        </w:rPr>
        <w:t>.</w:t>
      </w:r>
      <w:r w:rsidR="00FB07F2" w:rsidRPr="00FB07F2">
        <w:rPr>
          <w:rFonts w:ascii="Times New Roman" w:eastAsia="Times New Roman" w:hAnsi="Times New Roman" w:cs="Times New Roman"/>
          <w:sz w:val="24"/>
          <w:szCs w:val="24"/>
          <w:lang w:val="en-US" w:eastAsia="en-GB"/>
        </w:rPr>
        <w:t xml:space="preserve"> </w:t>
      </w:r>
      <w:r w:rsidR="00FB07F2">
        <w:rPr>
          <w:rFonts w:ascii="Times New Roman" w:eastAsia="Times New Roman" w:hAnsi="Times New Roman" w:cs="Times New Roman"/>
          <w:sz w:val="24"/>
          <w:szCs w:val="24"/>
          <w:lang w:val="en-US" w:eastAsia="en-GB"/>
        </w:rPr>
        <w:t xml:space="preserve">The first edition is </w:t>
      </w:r>
      <w:r w:rsidR="00FB07F2" w:rsidRPr="00FB07F2">
        <w:rPr>
          <w:rFonts w:ascii="Times New Roman" w:eastAsia="Times New Roman" w:hAnsi="Times New Roman" w:cs="Times New Roman"/>
          <w:sz w:val="24"/>
          <w:szCs w:val="24"/>
          <w:lang w:val="en-US" w:eastAsia="en-GB"/>
        </w:rPr>
        <w:t>focus</w:t>
      </w:r>
      <w:r w:rsidR="00FB07F2">
        <w:rPr>
          <w:rFonts w:ascii="Times New Roman" w:eastAsia="Times New Roman" w:hAnsi="Times New Roman" w:cs="Times New Roman"/>
          <w:sz w:val="24"/>
          <w:szCs w:val="24"/>
          <w:lang w:val="en-US" w:eastAsia="en-GB"/>
        </w:rPr>
        <w:t>ed</w:t>
      </w:r>
      <w:r w:rsidR="00FB07F2" w:rsidRPr="00FB07F2">
        <w:rPr>
          <w:rFonts w:ascii="Times New Roman" w:eastAsia="Times New Roman" w:hAnsi="Times New Roman" w:cs="Times New Roman"/>
          <w:sz w:val="24"/>
          <w:szCs w:val="24"/>
          <w:lang w:val="en-US" w:eastAsia="en-GB"/>
        </w:rPr>
        <w:t xml:space="preserve"> on safety-critical transmissions like Virtual AtoN</w:t>
      </w:r>
      <w:r w:rsidR="00A94C34">
        <w:rPr>
          <w:rFonts w:ascii="Times New Roman" w:eastAsia="Times New Roman" w:hAnsi="Times New Roman" w:cs="Times New Roman"/>
          <w:sz w:val="24"/>
          <w:szCs w:val="24"/>
          <w:lang w:val="en-US" w:eastAsia="en-GB"/>
        </w:rPr>
        <w:t xml:space="preserve"> (A</w:t>
      </w:r>
      <w:r w:rsidR="00A94C34" w:rsidRPr="00A94C34">
        <w:rPr>
          <w:rFonts w:ascii="Times New Roman" w:eastAsia="Times New Roman" w:hAnsi="Times New Roman" w:cs="Times New Roman"/>
          <w:sz w:val="24"/>
          <w:szCs w:val="24"/>
          <w:lang w:val="en-US" w:eastAsia="en-GB"/>
        </w:rPr>
        <w:t xml:space="preserve">ids to </w:t>
      </w:r>
      <w:r w:rsidR="00A94C34">
        <w:rPr>
          <w:rFonts w:ascii="Times New Roman" w:eastAsia="Times New Roman" w:hAnsi="Times New Roman" w:cs="Times New Roman"/>
          <w:sz w:val="24"/>
          <w:szCs w:val="24"/>
          <w:lang w:val="en-US" w:eastAsia="en-GB"/>
        </w:rPr>
        <w:t>N</w:t>
      </w:r>
      <w:r w:rsidR="00A94C34" w:rsidRPr="00A94C34">
        <w:rPr>
          <w:rFonts w:ascii="Times New Roman" w:eastAsia="Times New Roman" w:hAnsi="Times New Roman" w:cs="Times New Roman"/>
          <w:sz w:val="24"/>
          <w:szCs w:val="24"/>
          <w:lang w:val="en-US" w:eastAsia="en-GB"/>
        </w:rPr>
        <w:t>avigation</w:t>
      </w:r>
      <w:r w:rsidR="00A94C34">
        <w:rPr>
          <w:rFonts w:ascii="Times New Roman" w:eastAsia="Times New Roman" w:hAnsi="Times New Roman" w:cs="Times New Roman"/>
          <w:sz w:val="24"/>
          <w:szCs w:val="24"/>
          <w:lang w:val="en-US" w:eastAsia="en-GB"/>
        </w:rPr>
        <w:t>)</w:t>
      </w:r>
      <w:r w:rsidR="00FB07F2" w:rsidRPr="00FB07F2">
        <w:rPr>
          <w:rFonts w:ascii="Times New Roman" w:eastAsia="Times New Roman" w:hAnsi="Times New Roman" w:cs="Times New Roman"/>
          <w:sz w:val="24"/>
          <w:szCs w:val="24"/>
          <w:lang w:val="en-US" w:eastAsia="en-GB"/>
        </w:rPr>
        <w:t xml:space="preserve"> reports.</w:t>
      </w:r>
    </w:p>
    <w:p w14:paraId="5F91D394" w14:textId="17C35B55" w:rsid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On</w:t>
      </w:r>
      <w:r w:rsidRPr="00B5775A">
        <w:rPr>
          <w:rFonts w:ascii="Times New Roman" w:eastAsia="Times New Roman" w:hAnsi="Times New Roman" w:cs="Times New Roman"/>
          <w:sz w:val="24"/>
          <w:szCs w:val="24"/>
          <w:lang w:val="en-US" w:eastAsia="en-GB"/>
        </w:rPr>
        <w:t xml:space="preserve"> the Galileo side, one </w:t>
      </w:r>
      <w:r>
        <w:rPr>
          <w:rFonts w:ascii="Times New Roman" w:eastAsia="Times New Roman" w:hAnsi="Times New Roman" w:cs="Times New Roman"/>
          <w:sz w:val="24"/>
          <w:szCs w:val="24"/>
          <w:lang w:val="en-US" w:eastAsia="en-GB"/>
        </w:rPr>
        <w:t>previous step</w:t>
      </w:r>
      <w:r w:rsidRPr="00B5775A">
        <w:rPr>
          <w:rFonts w:ascii="Times New Roman" w:eastAsia="Times New Roman" w:hAnsi="Times New Roman" w:cs="Times New Roman"/>
          <w:sz w:val="24"/>
          <w:szCs w:val="24"/>
          <w:lang w:val="en-US" w:eastAsia="en-GB"/>
        </w:rPr>
        <w:t xml:space="preserve"> could be to use OSNMA for authentication of positioning before the position report is sent. In this way a double authentication could be achieved, for the positioning first and for the report later, to avoid sending an authenticated report with information that can be fals</w:t>
      </w:r>
      <w:r>
        <w:rPr>
          <w:rFonts w:ascii="Times New Roman" w:eastAsia="Times New Roman" w:hAnsi="Times New Roman" w:cs="Times New Roman"/>
          <w:sz w:val="24"/>
          <w:szCs w:val="24"/>
          <w:lang w:val="en-US" w:eastAsia="en-GB"/>
        </w:rPr>
        <w:t>e</w:t>
      </w:r>
      <w:r w:rsidRPr="00B5775A">
        <w:rPr>
          <w:rFonts w:ascii="Times New Roman" w:eastAsia="Times New Roman" w:hAnsi="Times New Roman" w:cs="Times New Roman"/>
          <w:sz w:val="24"/>
          <w:szCs w:val="24"/>
          <w:lang w:val="en-US" w:eastAsia="en-GB"/>
        </w:rPr>
        <w:t>.</w:t>
      </w:r>
    </w:p>
    <w:p w14:paraId="3A3D4249" w14:textId="7BAD84D1" w:rsidR="00B5775A" w:rsidRP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This operational</w:t>
      </w:r>
      <w:r w:rsidRPr="00B5775A">
        <w:rPr>
          <w:rFonts w:ascii="Times New Roman" w:eastAsia="Times New Roman" w:hAnsi="Times New Roman" w:cs="Times New Roman"/>
          <w:sz w:val="24"/>
          <w:szCs w:val="24"/>
          <w:lang w:val="en-US" w:eastAsia="en-GB"/>
        </w:rPr>
        <w:t xml:space="preserve"> </w:t>
      </w:r>
      <w:r>
        <w:rPr>
          <w:rFonts w:ascii="Times New Roman" w:eastAsia="Times New Roman" w:hAnsi="Times New Roman" w:cs="Times New Roman"/>
          <w:sz w:val="24"/>
          <w:szCs w:val="24"/>
          <w:lang w:val="en-US" w:eastAsia="en-GB"/>
        </w:rPr>
        <w:t xml:space="preserve">mode </w:t>
      </w:r>
      <w:r w:rsidRPr="00B5775A">
        <w:rPr>
          <w:rFonts w:ascii="Times New Roman" w:eastAsia="Times New Roman" w:hAnsi="Times New Roman" w:cs="Times New Roman"/>
          <w:sz w:val="24"/>
          <w:szCs w:val="24"/>
          <w:lang w:val="en-US" w:eastAsia="en-GB"/>
        </w:rPr>
        <w:t xml:space="preserve">could be applicable, at least, in conflict areas where GNSS jamming and spoofing are suspected of being behind different events (e.g.: track diversion, grounding, </w:t>
      </w:r>
      <w:r w:rsidR="00A46D1F">
        <w:rPr>
          <w:rFonts w:ascii="Times New Roman" w:eastAsia="Times New Roman" w:hAnsi="Times New Roman" w:cs="Times New Roman"/>
          <w:sz w:val="24"/>
          <w:szCs w:val="24"/>
          <w:lang w:val="en-US" w:eastAsia="en-GB"/>
        </w:rPr>
        <w:t xml:space="preserve">ships </w:t>
      </w:r>
      <w:r w:rsidRPr="00B5775A">
        <w:rPr>
          <w:rFonts w:ascii="Times New Roman" w:eastAsia="Times New Roman" w:hAnsi="Times New Roman" w:cs="Times New Roman"/>
          <w:sz w:val="24"/>
          <w:szCs w:val="24"/>
          <w:lang w:val="en-US" w:eastAsia="en-GB"/>
        </w:rPr>
        <w:lastRenderedPageBreak/>
        <w:t xml:space="preserve">collision), that unfortunately can </w:t>
      </w:r>
      <w:r>
        <w:rPr>
          <w:rFonts w:ascii="Times New Roman" w:eastAsia="Times New Roman" w:hAnsi="Times New Roman" w:cs="Times New Roman"/>
          <w:sz w:val="24"/>
          <w:szCs w:val="24"/>
          <w:lang w:val="en-US" w:eastAsia="en-GB"/>
        </w:rPr>
        <w:t xml:space="preserve">be found </w:t>
      </w:r>
      <w:r w:rsidRPr="00B5775A">
        <w:rPr>
          <w:rFonts w:ascii="Times New Roman" w:eastAsia="Times New Roman" w:hAnsi="Times New Roman" w:cs="Times New Roman"/>
          <w:sz w:val="24"/>
          <w:szCs w:val="24"/>
          <w:lang w:val="en-US" w:eastAsia="en-GB"/>
        </w:rPr>
        <w:t xml:space="preserve">more often every week in the news. This </w:t>
      </w:r>
      <w:r>
        <w:rPr>
          <w:rFonts w:ascii="Times New Roman" w:eastAsia="Times New Roman" w:hAnsi="Times New Roman" w:cs="Times New Roman"/>
          <w:sz w:val="24"/>
          <w:szCs w:val="24"/>
          <w:lang w:val="en-US" w:eastAsia="en-GB"/>
        </w:rPr>
        <w:t xml:space="preserve">proposal </w:t>
      </w:r>
      <w:r w:rsidRPr="00B5775A">
        <w:rPr>
          <w:rFonts w:ascii="Times New Roman" w:eastAsia="Times New Roman" w:hAnsi="Times New Roman" w:cs="Times New Roman"/>
          <w:sz w:val="24"/>
          <w:szCs w:val="24"/>
          <w:lang w:val="en-US" w:eastAsia="en-GB"/>
        </w:rPr>
        <w:t>is linked with the following one.</w:t>
      </w:r>
    </w:p>
    <w:p w14:paraId="7C280EAA" w14:textId="3F52DDE9" w:rsidR="00F238CC" w:rsidRDefault="00A126C6" w:rsidP="00204839">
      <w:pPr>
        <w:pStyle w:val="Heading2"/>
        <w:rPr>
          <w:lang w:eastAsia="en-GB"/>
        </w:rPr>
      </w:pPr>
      <w:r>
        <w:rPr>
          <w:lang w:eastAsia="en-GB"/>
        </w:rPr>
        <w:t>GNSS</w:t>
      </w:r>
      <w:r w:rsidR="00F238CC" w:rsidRPr="00F238CC">
        <w:rPr>
          <w:lang w:eastAsia="en-GB"/>
        </w:rPr>
        <w:t xml:space="preserve"> AUTHENTICATION IN AREAS OF GNSS INTERFERENCE</w:t>
      </w:r>
    </w:p>
    <w:p w14:paraId="0C090FD5" w14:textId="40414E43" w:rsid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sidRPr="00B5775A">
        <w:rPr>
          <w:rFonts w:ascii="Times New Roman" w:eastAsia="Times New Roman" w:hAnsi="Times New Roman" w:cs="Times New Roman"/>
          <w:sz w:val="24"/>
          <w:szCs w:val="24"/>
          <w:lang w:val="en-US" w:eastAsia="en-GB"/>
        </w:rPr>
        <w:t xml:space="preserve">In </w:t>
      </w:r>
      <w:r w:rsidRPr="00A94C34">
        <w:rPr>
          <w:rFonts w:ascii="Times New Roman" w:eastAsia="Times New Roman" w:hAnsi="Times New Roman" w:cs="Times New Roman"/>
          <w:sz w:val="24"/>
          <w:szCs w:val="24"/>
          <w:lang w:val="en-US" w:eastAsia="en-GB"/>
        </w:rPr>
        <w:t xml:space="preserve">the “PROPOSAL FOR DEVELLOPPING A GUIDELINE FOR EXCHANGING GNSS INTERFERENCE DATA FOR NAVIGATIONAL SAFETY”, presented in the IALA DTEC4, WG3, by FinTraffic, a standard method </w:t>
      </w:r>
      <w:r w:rsidR="006A6141" w:rsidRPr="00A94C34">
        <w:rPr>
          <w:rFonts w:ascii="Times New Roman" w:eastAsia="Times New Roman" w:hAnsi="Times New Roman" w:cs="Times New Roman"/>
          <w:sz w:val="24"/>
          <w:szCs w:val="24"/>
          <w:lang w:val="en-US" w:eastAsia="en-GB"/>
        </w:rPr>
        <w:t>wa</w:t>
      </w:r>
      <w:r w:rsidRPr="00A94C34">
        <w:rPr>
          <w:rFonts w:ascii="Times New Roman" w:eastAsia="Times New Roman" w:hAnsi="Times New Roman" w:cs="Times New Roman"/>
          <w:sz w:val="24"/>
          <w:szCs w:val="24"/>
          <w:lang w:val="en-US" w:eastAsia="en-GB"/>
        </w:rPr>
        <w:t>s proposed</w:t>
      </w:r>
      <w:r w:rsidR="006A6141" w:rsidRPr="00A94C34">
        <w:rPr>
          <w:rFonts w:ascii="Times New Roman" w:eastAsia="Times New Roman" w:hAnsi="Times New Roman" w:cs="Times New Roman"/>
          <w:sz w:val="24"/>
          <w:szCs w:val="24"/>
          <w:lang w:val="en-US" w:eastAsia="en-GB"/>
        </w:rPr>
        <w:t xml:space="preserve"> </w:t>
      </w:r>
      <w:r w:rsidRPr="00A94C34">
        <w:rPr>
          <w:rFonts w:ascii="Times New Roman" w:eastAsia="Times New Roman" w:hAnsi="Times New Roman" w:cs="Times New Roman"/>
          <w:sz w:val="24"/>
          <w:szCs w:val="24"/>
          <w:lang w:val="en-US" w:eastAsia="en-GB"/>
        </w:rPr>
        <w:t xml:space="preserve">to exchange GNSS interference data between </w:t>
      </w:r>
      <w:r w:rsidR="00D3083C">
        <w:rPr>
          <w:rFonts w:ascii="Times New Roman" w:eastAsia="Times New Roman" w:hAnsi="Times New Roman" w:cs="Times New Roman"/>
          <w:sz w:val="24"/>
          <w:szCs w:val="24"/>
          <w:lang w:val="en-US" w:eastAsia="en-GB"/>
        </w:rPr>
        <w:t>vessel</w:t>
      </w:r>
      <w:r w:rsidRPr="00A94C34">
        <w:rPr>
          <w:rFonts w:ascii="Times New Roman" w:eastAsia="Times New Roman" w:hAnsi="Times New Roman" w:cs="Times New Roman"/>
          <w:sz w:val="24"/>
          <w:szCs w:val="24"/>
          <w:lang w:val="en-US" w:eastAsia="en-GB"/>
        </w:rPr>
        <w:t>s and shore, to improve</w:t>
      </w:r>
      <w:r w:rsidRPr="00B5775A">
        <w:rPr>
          <w:rFonts w:ascii="Times New Roman" w:eastAsia="Times New Roman" w:hAnsi="Times New Roman" w:cs="Times New Roman"/>
          <w:sz w:val="24"/>
          <w:szCs w:val="24"/>
          <w:lang w:val="en-US" w:eastAsia="en-GB"/>
        </w:rPr>
        <w:t xml:space="preserve"> the maritime safety.</w:t>
      </w:r>
    </w:p>
    <w:p w14:paraId="0C9308E5" w14:textId="77777777" w:rsid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sidRPr="00B5775A">
        <w:rPr>
          <w:rFonts w:ascii="Times New Roman" w:eastAsia="Times New Roman" w:hAnsi="Times New Roman" w:cs="Times New Roman"/>
          <w:sz w:val="24"/>
          <w:szCs w:val="24"/>
          <w:lang w:val="en-US" w:eastAsia="en-GB"/>
        </w:rPr>
        <w:t>The final report of the working group from the meeting cited this proposal in relation to a future update of the IALA guideline “G1158 VDES R-MODE”. The operation, in case of GNSS interference, is supposed to be reporting the event and changing the navigation mode to the R-mode of VDES.</w:t>
      </w:r>
    </w:p>
    <w:p w14:paraId="01C2BEA1" w14:textId="1EE9F321" w:rsidR="00B5775A" w:rsidRPr="00B5775A" w:rsidRDefault="00B5775A" w:rsidP="00B5775A">
      <w:pPr>
        <w:spacing w:before="100" w:beforeAutospacing="1" w:after="100" w:afterAutospacing="1" w:line="240" w:lineRule="auto"/>
        <w:rPr>
          <w:rFonts w:ascii="Times New Roman" w:eastAsia="Times New Roman" w:hAnsi="Times New Roman" w:cs="Times New Roman"/>
          <w:sz w:val="24"/>
          <w:szCs w:val="24"/>
          <w:lang w:val="en-US" w:eastAsia="en-GB"/>
        </w:rPr>
      </w:pPr>
      <w:r w:rsidRPr="00B5775A">
        <w:rPr>
          <w:rFonts w:ascii="Times New Roman" w:eastAsia="Times New Roman" w:hAnsi="Times New Roman" w:cs="Times New Roman"/>
          <w:sz w:val="24"/>
          <w:szCs w:val="24"/>
          <w:lang w:val="en-US" w:eastAsia="en-GB"/>
        </w:rPr>
        <w:t xml:space="preserve">On the Galileo side, one </w:t>
      </w:r>
      <w:r>
        <w:rPr>
          <w:rFonts w:ascii="Times New Roman" w:eastAsia="Times New Roman" w:hAnsi="Times New Roman" w:cs="Times New Roman"/>
          <w:sz w:val="24"/>
          <w:szCs w:val="24"/>
          <w:lang w:val="en-US" w:eastAsia="en-GB"/>
        </w:rPr>
        <w:t>previous step</w:t>
      </w:r>
      <w:r w:rsidRPr="00B5775A">
        <w:rPr>
          <w:rFonts w:ascii="Times New Roman" w:eastAsia="Times New Roman" w:hAnsi="Times New Roman" w:cs="Times New Roman"/>
          <w:sz w:val="24"/>
          <w:szCs w:val="24"/>
          <w:lang w:val="en-US" w:eastAsia="en-GB"/>
        </w:rPr>
        <w:t xml:space="preserve"> could be to use OSNMA before stopping using GNSS. If the authentication of the navigation messages is successful, then the Galileo Open Service performance is available for secure navigation.</w:t>
      </w:r>
    </w:p>
    <w:p w14:paraId="2DEFF43B" w14:textId="5808BAE9" w:rsidR="00A43F49" w:rsidRDefault="00A43F49" w:rsidP="00A43F49">
      <w:pPr>
        <w:pStyle w:val="Heading2"/>
        <w:rPr>
          <w:lang w:eastAsia="en-GB"/>
        </w:rPr>
      </w:pPr>
      <w:r w:rsidRPr="00F238CC">
        <w:rPr>
          <w:lang w:eastAsia="en-GB"/>
        </w:rPr>
        <w:t xml:space="preserve">USE OF </w:t>
      </w:r>
      <w:r w:rsidR="00A126C6">
        <w:rPr>
          <w:lang w:eastAsia="en-GB"/>
        </w:rPr>
        <w:t>GNSS</w:t>
      </w:r>
      <w:r w:rsidRPr="00F238CC">
        <w:rPr>
          <w:lang w:eastAsia="en-GB"/>
        </w:rPr>
        <w:t xml:space="preserve"> AUTHENTICATION</w:t>
      </w:r>
      <w:r>
        <w:rPr>
          <w:lang w:eastAsia="en-GB"/>
        </w:rPr>
        <w:t xml:space="preserve"> </w:t>
      </w:r>
      <w:r w:rsidR="00D96D7C">
        <w:rPr>
          <w:lang w:eastAsia="en-GB"/>
        </w:rPr>
        <w:t xml:space="preserve">for </w:t>
      </w:r>
      <w:r w:rsidR="00A30D5C">
        <w:rPr>
          <w:lang w:eastAsia="en-GB"/>
        </w:rPr>
        <w:t xml:space="preserve">records </w:t>
      </w:r>
      <w:r w:rsidR="00D96D7C">
        <w:rPr>
          <w:lang w:eastAsia="en-GB"/>
        </w:rPr>
        <w:t>in</w:t>
      </w:r>
      <w:r>
        <w:rPr>
          <w:lang w:eastAsia="en-GB"/>
        </w:rPr>
        <w:t xml:space="preserve"> accident investigation</w:t>
      </w:r>
    </w:p>
    <w:p w14:paraId="4D0ED236" w14:textId="7B63FC06" w:rsidR="0079199F" w:rsidRDefault="0079199F" w:rsidP="00A46D1F">
      <w:pPr>
        <w:spacing w:before="100" w:beforeAutospacing="1" w:after="100" w:afterAutospacing="1" w:line="240" w:lineRule="auto"/>
        <w:rPr>
          <w:rFonts w:ascii="Times New Roman" w:eastAsia="Times New Roman" w:hAnsi="Times New Roman" w:cs="Times New Roman"/>
          <w:sz w:val="24"/>
          <w:szCs w:val="24"/>
          <w:lang w:val="en-US" w:eastAsia="en-GB"/>
        </w:rPr>
      </w:pPr>
      <w:r w:rsidRPr="00E666ED">
        <w:rPr>
          <w:rFonts w:ascii="Times New Roman" w:eastAsia="Times New Roman" w:hAnsi="Times New Roman" w:cs="Times New Roman"/>
          <w:sz w:val="24"/>
          <w:szCs w:val="24"/>
          <w:lang w:val="en-US" w:eastAsia="en-GB"/>
        </w:rPr>
        <w:t xml:space="preserve">During </w:t>
      </w:r>
      <w:r w:rsidR="006A6141" w:rsidRPr="00E666ED">
        <w:rPr>
          <w:rFonts w:ascii="Times New Roman" w:eastAsia="Times New Roman" w:hAnsi="Times New Roman" w:cs="Times New Roman"/>
          <w:sz w:val="24"/>
          <w:szCs w:val="24"/>
          <w:lang w:val="en-US" w:eastAsia="en-GB"/>
        </w:rPr>
        <w:t xml:space="preserve">the </w:t>
      </w:r>
      <w:r w:rsidR="00077707" w:rsidRPr="00E666ED">
        <w:rPr>
          <w:rFonts w:ascii="Times New Roman" w:eastAsia="Times New Roman" w:hAnsi="Times New Roman" w:cs="Times New Roman"/>
          <w:sz w:val="24"/>
          <w:szCs w:val="24"/>
          <w:lang w:val="en-US" w:eastAsia="en-GB"/>
        </w:rPr>
        <w:t xml:space="preserve">Maritime and IWW (Inland WaterWays) session in </w:t>
      </w:r>
      <w:r w:rsidR="006A6141" w:rsidRPr="00E666ED">
        <w:rPr>
          <w:rFonts w:ascii="Times New Roman" w:eastAsia="Times New Roman" w:hAnsi="Times New Roman" w:cs="Times New Roman"/>
          <w:sz w:val="24"/>
          <w:szCs w:val="24"/>
          <w:lang w:val="en-US" w:eastAsia="en-GB"/>
        </w:rPr>
        <w:t xml:space="preserve">the </w:t>
      </w:r>
      <w:r w:rsidR="00077707" w:rsidRPr="00E666ED">
        <w:rPr>
          <w:rFonts w:ascii="Times New Roman" w:eastAsia="Times New Roman" w:hAnsi="Times New Roman" w:cs="Times New Roman"/>
          <w:sz w:val="24"/>
          <w:szCs w:val="24"/>
          <w:lang w:val="en-US" w:eastAsia="en-GB"/>
        </w:rPr>
        <w:t xml:space="preserve">UCP 2024, the User Consultation Platform organized by EUSPA, </w:t>
      </w:r>
      <w:r w:rsidRPr="00E666ED">
        <w:rPr>
          <w:rFonts w:ascii="Times New Roman" w:eastAsia="Times New Roman" w:hAnsi="Times New Roman" w:cs="Times New Roman"/>
          <w:sz w:val="24"/>
          <w:szCs w:val="24"/>
          <w:lang w:val="en-US" w:eastAsia="en-GB"/>
        </w:rPr>
        <w:t xml:space="preserve">concerns were raised about growing international uncertainties and GNSS interferences. </w:t>
      </w:r>
      <w:r w:rsidR="00562728">
        <w:rPr>
          <w:rFonts w:ascii="Times New Roman" w:eastAsia="Times New Roman" w:hAnsi="Times New Roman" w:cs="Times New Roman"/>
          <w:sz w:val="24"/>
          <w:szCs w:val="24"/>
          <w:lang w:val="en-US" w:eastAsia="en-GB"/>
        </w:rPr>
        <w:t>Therefore, e</w:t>
      </w:r>
      <w:r w:rsidRPr="00E666ED">
        <w:rPr>
          <w:rFonts w:ascii="Times New Roman" w:eastAsia="Times New Roman" w:hAnsi="Times New Roman" w:cs="Times New Roman"/>
          <w:sz w:val="24"/>
          <w:szCs w:val="24"/>
          <w:lang w:val="en-US" w:eastAsia="en-GB"/>
        </w:rPr>
        <w:t>fforts to enhance the resilience of PNT</w:t>
      </w:r>
      <w:r w:rsidR="00E666ED" w:rsidRPr="00E666ED">
        <w:rPr>
          <w:rFonts w:ascii="Times New Roman" w:eastAsia="Times New Roman" w:hAnsi="Times New Roman" w:cs="Times New Roman"/>
          <w:sz w:val="24"/>
          <w:szCs w:val="24"/>
          <w:lang w:val="en-US" w:eastAsia="en-GB"/>
        </w:rPr>
        <w:t xml:space="preserve"> services</w:t>
      </w:r>
      <w:r w:rsidRPr="00E666ED">
        <w:rPr>
          <w:rFonts w:ascii="Times New Roman" w:eastAsia="Times New Roman" w:hAnsi="Times New Roman" w:cs="Times New Roman"/>
          <w:sz w:val="24"/>
          <w:szCs w:val="24"/>
          <w:lang w:val="en-US" w:eastAsia="en-GB"/>
        </w:rPr>
        <w:t xml:space="preserve"> are gaining importance</w:t>
      </w:r>
      <w:r w:rsidR="00562728">
        <w:rPr>
          <w:rFonts w:ascii="Times New Roman" w:eastAsia="Times New Roman" w:hAnsi="Times New Roman" w:cs="Times New Roman"/>
          <w:sz w:val="24"/>
          <w:szCs w:val="24"/>
          <w:lang w:val="en-US" w:eastAsia="en-GB"/>
        </w:rPr>
        <w:t>, and a</w:t>
      </w:r>
      <w:r w:rsidRPr="00E666ED">
        <w:rPr>
          <w:rFonts w:ascii="Times New Roman" w:eastAsia="Times New Roman" w:hAnsi="Times New Roman" w:cs="Times New Roman"/>
          <w:sz w:val="24"/>
          <w:szCs w:val="24"/>
          <w:lang w:val="en-US" w:eastAsia="en-GB"/>
        </w:rPr>
        <w:t xml:space="preserve">uthentication has become a key user requirement for </w:t>
      </w:r>
      <w:r w:rsidR="006E27C4" w:rsidRPr="00E666ED">
        <w:rPr>
          <w:rFonts w:ascii="Times New Roman" w:eastAsia="Times New Roman" w:hAnsi="Times New Roman" w:cs="Times New Roman"/>
          <w:sz w:val="24"/>
          <w:szCs w:val="24"/>
          <w:lang w:val="en-US" w:eastAsia="en-GB"/>
        </w:rPr>
        <w:t xml:space="preserve">vessels </w:t>
      </w:r>
      <w:r w:rsidRPr="00E666ED">
        <w:rPr>
          <w:rFonts w:ascii="Times New Roman" w:eastAsia="Times New Roman" w:hAnsi="Times New Roman" w:cs="Times New Roman"/>
          <w:sz w:val="24"/>
          <w:szCs w:val="24"/>
          <w:lang w:val="en-US" w:eastAsia="en-GB"/>
        </w:rPr>
        <w:t xml:space="preserve">navigation and </w:t>
      </w:r>
      <w:r w:rsidR="00F42F72" w:rsidRPr="00E666ED">
        <w:rPr>
          <w:rFonts w:ascii="Times New Roman" w:eastAsia="Times New Roman" w:hAnsi="Times New Roman" w:cs="Times New Roman"/>
          <w:sz w:val="24"/>
          <w:szCs w:val="24"/>
          <w:lang w:val="en-US" w:eastAsia="en-GB"/>
        </w:rPr>
        <w:t>tracking</w:t>
      </w:r>
      <w:r w:rsidR="00562728">
        <w:rPr>
          <w:rFonts w:ascii="Times New Roman" w:eastAsia="Times New Roman" w:hAnsi="Times New Roman" w:cs="Times New Roman"/>
          <w:sz w:val="24"/>
          <w:szCs w:val="24"/>
          <w:lang w:val="en-US" w:eastAsia="en-GB"/>
        </w:rPr>
        <w:t xml:space="preserve">. </w:t>
      </w:r>
      <w:r w:rsidRPr="00E666ED">
        <w:rPr>
          <w:rFonts w:ascii="Times New Roman" w:eastAsia="Times New Roman" w:hAnsi="Times New Roman" w:cs="Times New Roman"/>
          <w:sz w:val="24"/>
          <w:szCs w:val="24"/>
          <w:lang w:val="en-US" w:eastAsia="en-GB"/>
        </w:rPr>
        <w:t xml:space="preserve">Galileo OSNMA is expected to be a key component to </w:t>
      </w:r>
      <w:r w:rsidR="00E666ED" w:rsidRPr="00E666ED">
        <w:rPr>
          <w:rFonts w:ascii="Times New Roman" w:eastAsia="Times New Roman" w:hAnsi="Times New Roman" w:cs="Times New Roman"/>
          <w:sz w:val="24"/>
          <w:szCs w:val="24"/>
          <w:lang w:val="en-US" w:eastAsia="en-GB"/>
        </w:rPr>
        <w:t>meet</w:t>
      </w:r>
      <w:r w:rsidRPr="00E666ED">
        <w:rPr>
          <w:rFonts w:ascii="Times New Roman" w:eastAsia="Times New Roman" w:hAnsi="Times New Roman" w:cs="Times New Roman"/>
          <w:sz w:val="24"/>
          <w:szCs w:val="24"/>
          <w:lang w:val="en-US" w:eastAsia="en-GB"/>
        </w:rPr>
        <w:t xml:space="preserve"> th</w:t>
      </w:r>
      <w:r w:rsidR="00E666ED">
        <w:rPr>
          <w:rFonts w:ascii="Times New Roman" w:eastAsia="Times New Roman" w:hAnsi="Times New Roman" w:cs="Times New Roman"/>
          <w:sz w:val="24"/>
          <w:szCs w:val="24"/>
          <w:lang w:val="en-US" w:eastAsia="en-GB"/>
        </w:rPr>
        <w:t>is</w:t>
      </w:r>
      <w:r w:rsidRPr="00E666ED">
        <w:rPr>
          <w:rFonts w:ascii="Times New Roman" w:eastAsia="Times New Roman" w:hAnsi="Times New Roman" w:cs="Times New Roman"/>
          <w:sz w:val="24"/>
          <w:szCs w:val="24"/>
          <w:lang w:val="en-US" w:eastAsia="en-GB"/>
        </w:rPr>
        <w:t xml:space="preserve"> market demand</w:t>
      </w:r>
      <w:r w:rsidR="00E666ED" w:rsidRPr="00E666ED">
        <w:rPr>
          <w:rFonts w:ascii="Times New Roman" w:eastAsia="Times New Roman" w:hAnsi="Times New Roman" w:cs="Times New Roman"/>
          <w:sz w:val="24"/>
          <w:szCs w:val="24"/>
          <w:lang w:val="en-US" w:eastAsia="en-GB"/>
        </w:rPr>
        <w:t>.</w:t>
      </w:r>
    </w:p>
    <w:p w14:paraId="6168913F" w14:textId="14EE6DDF" w:rsidR="00077707" w:rsidRPr="00077707" w:rsidRDefault="006E27C4" w:rsidP="00A46D1F">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On this point, </w:t>
      </w:r>
      <w:r w:rsidR="00077707" w:rsidRPr="00A46D1F">
        <w:rPr>
          <w:rFonts w:ascii="Times New Roman" w:eastAsia="Times New Roman" w:hAnsi="Times New Roman" w:cs="Times New Roman"/>
          <w:sz w:val="24"/>
          <w:szCs w:val="24"/>
          <w:lang w:val="en-US" w:eastAsia="en-GB"/>
        </w:rPr>
        <w:t xml:space="preserve">the EMSA (European Maritime Safety Agency) presented the </w:t>
      </w:r>
      <w:r w:rsidR="00077707" w:rsidRPr="00077707">
        <w:rPr>
          <w:rFonts w:ascii="Times New Roman" w:eastAsia="Times New Roman" w:hAnsi="Times New Roman" w:cs="Times New Roman"/>
          <w:sz w:val="24"/>
          <w:szCs w:val="24"/>
          <w:lang w:val="en-US" w:eastAsia="en-GB"/>
        </w:rPr>
        <w:t xml:space="preserve">need </w:t>
      </w:r>
      <w:r w:rsidR="00E666ED" w:rsidRPr="00077707">
        <w:rPr>
          <w:rFonts w:ascii="Times New Roman" w:eastAsia="Times New Roman" w:hAnsi="Times New Roman" w:cs="Times New Roman"/>
          <w:sz w:val="24"/>
          <w:szCs w:val="24"/>
          <w:lang w:val="en-US" w:eastAsia="en-GB"/>
        </w:rPr>
        <w:t>for</w:t>
      </w:r>
      <w:r w:rsidR="00077707" w:rsidRPr="00077707">
        <w:rPr>
          <w:rFonts w:ascii="Times New Roman" w:eastAsia="Times New Roman" w:hAnsi="Times New Roman" w:cs="Times New Roman"/>
          <w:sz w:val="24"/>
          <w:szCs w:val="24"/>
          <w:lang w:val="en-US" w:eastAsia="en-GB"/>
        </w:rPr>
        <w:t xml:space="preserve"> risk analysis and mitigation in case of jamming and spoofing.</w:t>
      </w:r>
    </w:p>
    <w:p w14:paraId="10176CF7" w14:textId="53F46004" w:rsidR="00077707" w:rsidRPr="00A46D1F" w:rsidRDefault="00077707" w:rsidP="00A46D1F">
      <w:pPr>
        <w:spacing w:before="100" w:beforeAutospacing="1" w:after="100" w:afterAutospacing="1" w:line="240" w:lineRule="auto"/>
        <w:rPr>
          <w:rFonts w:ascii="Times New Roman" w:eastAsia="Times New Roman" w:hAnsi="Times New Roman" w:cs="Times New Roman"/>
          <w:sz w:val="24"/>
          <w:szCs w:val="24"/>
          <w:lang w:val="en-US" w:eastAsia="en-GB"/>
        </w:rPr>
      </w:pPr>
      <w:r w:rsidRPr="00A46D1F">
        <w:rPr>
          <w:rFonts w:ascii="Times New Roman" w:eastAsia="Times New Roman" w:hAnsi="Times New Roman" w:cs="Times New Roman"/>
          <w:sz w:val="24"/>
          <w:szCs w:val="24"/>
          <w:lang w:val="en-US" w:eastAsia="en-GB"/>
        </w:rPr>
        <w:t>Additionally, authentication was identified</w:t>
      </w:r>
      <w:r w:rsidR="00D96D7C">
        <w:rPr>
          <w:rFonts w:ascii="Times New Roman" w:eastAsia="Times New Roman" w:hAnsi="Times New Roman" w:cs="Times New Roman"/>
          <w:sz w:val="24"/>
          <w:szCs w:val="24"/>
          <w:lang w:val="en-US" w:eastAsia="en-GB"/>
        </w:rPr>
        <w:t xml:space="preserve"> in the UCP</w:t>
      </w:r>
      <w:r w:rsidRPr="00A46D1F">
        <w:rPr>
          <w:rFonts w:ascii="Times New Roman" w:eastAsia="Times New Roman" w:hAnsi="Times New Roman" w:cs="Times New Roman"/>
          <w:sz w:val="24"/>
          <w:szCs w:val="24"/>
          <w:lang w:val="en-US" w:eastAsia="en-GB"/>
        </w:rPr>
        <w:t xml:space="preserve"> as a key element in the case of accident investigation, as part of a resilient PNT.</w:t>
      </w:r>
      <w:r w:rsidR="006A6141">
        <w:rPr>
          <w:rFonts w:ascii="Times New Roman" w:eastAsia="Times New Roman" w:hAnsi="Times New Roman" w:cs="Times New Roman"/>
          <w:sz w:val="24"/>
          <w:szCs w:val="24"/>
          <w:lang w:val="en-US" w:eastAsia="en-GB"/>
        </w:rPr>
        <w:t xml:space="preserve"> Without positioning authentication, the records to be used during the investigation could be </w:t>
      </w:r>
      <w:r w:rsidR="00945A85">
        <w:rPr>
          <w:rFonts w:ascii="Times New Roman" w:eastAsia="Times New Roman" w:hAnsi="Times New Roman" w:cs="Times New Roman"/>
          <w:sz w:val="24"/>
          <w:szCs w:val="24"/>
          <w:lang w:val="en-US" w:eastAsia="en-GB"/>
        </w:rPr>
        <w:t xml:space="preserve">questioned by the </w:t>
      </w:r>
      <w:r w:rsidR="00945A85" w:rsidRPr="00A46D1F">
        <w:rPr>
          <w:rFonts w:ascii="Times New Roman" w:eastAsia="Times New Roman" w:hAnsi="Times New Roman" w:cs="Times New Roman"/>
          <w:sz w:val="24"/>
          <w:szCs w:val="24"/>
          <w:lang w:val="en-US" w:eastAsia="en-GB"/>
        </w:rPr>
        <w:t>insurance</w:t>
      </w:r>
      <w:r w:rsidR="00945A85">
        <w:rPr>
          <w:rFonts w:ascii="Times New Roman" w:eastAsia="Times New Roman" w:hAnsi="Times New Roman" w:cs="Times New Roman"/>
          <w:sz w:val="24"/>
          <w:szCs w:val="24"/>
          <w:lang w:val="en-US" w:eastAsia="en-GB"/>
        </w:rPr>
        <w:t xml:space="preserve"> company.</w:t>
      </w:r>
    </w:p>
    <w:p w14:paraId="3832B0D5" w14:textId="0E1B59C5" w:rsidR="00077707" w:rsidRPr="00A46D1F" w:rsidRDefault="00077707" w:rsidP="00A46D1F">
      <w:pPr>
        <w:spacing w:before="100" w:beforeAutospacing="1" w:after="100" w:afterAutospacing="1" w:line="240" w:lineRule="auto"/>
        <w:rPr>
          <w:rFonts w:ascii="Times New Roman" w:eastAsia="Times New Roman" w:hAnsi="Times New Roman" w:cs="Times New Roman"/>
          <w:sz w:val="24"/>
          <w:szCs w:val="24"/>
          <w:lang w:val="en-US" w:eastAsia="en-GB"/>
        </w:rPr>
      </w:pPr>
      <w:r w:rsidRPr="00A46D1F">
        <w:rPr>
          <w:rFonts w:ascii="Times New Roman" w:eastAsia="Times New Roman" w:hAnsi="Times New Roman" w:cs="Times New Roman"/>
          <w:sz w:val="24"/>
          <w:szCs w:val="24"/>
          <w:lang w:val="en-US" w:eastAsia="en-GB"/>
        </w:rPr>
        <w:t xml:space="preserve">Galileo OSNMA can be a </w:t>
      </w:r>
      <w:r w:rsidR="003C7993">
        <w:rPr>
          <w:rFonts w:ascii="Times New Roman" w:eastAsia="Times New Roman" w:hAnsi="Times New Roman" w:cs="Times New Roman"/>
          <w:sz w:val="24"/>
          <w:szCs w:val="24"/>
          <w:lang w:val="en-US" w:eastAsia="en-GB"/>
        </w:rPr>
        <w:t xml:space="preserve">safety </w:t>
      </w:r>
      <w:r w:rsidRPr="00A46D1F">
        <w:rPr>
          <w:rFonts w:ascii="Times New Roman" w:eastAsia="Times New Roman" w:hAnsi="Times New Roman" w:cs="Times New Roman"/>
          <w:sz w:val="24"/>
          <w:szCs w:val="24"/>
          <w:lang w:val="en-US" w:eastAsia="en-GB"/>
        </w:rPr>
        <w:t xml:space="preserve">measure </w:t>
      </w:r>
      <w:r w:rsidR="00A46D1F">
        <w:rPr>
          <w:rFonts w:ascii="Times New Roman" w:eastAsia="Times New Roman" w:hAnsi="Times New Roman" w:cs="Times New Roman"/>
          <w:sz w:val="24"/>
          <w:szCs w:val="24"/>
          <w:lang w:val="en-US" w:eastAsia="en-GB"/>
        </w:rPr>
        <w:t xml:space="preserve">and </w:t>
      </w:r>
      <w:r w:rsidRPr="00A46D1F">
        <w:rPr>
          <w:rFonts w:ascii="Times New Roman" w:eastAsia="Times New Roman" w:hAnsi="Times New Roman" w:cs="Times New Roman"/>
          <w:sz w:val="24"/>
          <w:szCs w:val="24"/>
          <w:lang w:val="en-US" w:eastAsia="en-GB"/>
        </w:rPr>
        <w:t>a security layer for maritime navigation.</w:t>
      </w:r>
      <w:r w:rsidR="00A46D1F" w:rsidRPr="00A46D1F">
        <w:rPr>
          <w:rFonts w:ascii="Times New Roman" w:eastAsia="Times New Roman" w:hAnsi="Times New Roman" w:cs="Times New Roman"/>
          <w:sz w:val="24"/>
          <w:szCs w:val="24"/>
          <w:lang w:val="en-US" w:eastAsia="en-GB"/>
        </w:rPr>
        <w:t xml:space="preserve"> In such a way that in case of accident</w:t>
      </w:r>
      <w:r w:rsidR="00E666ED">
        <w:rPr>
          <w:rFonts w:ascii="Times New Roman" w:eastAsia="Times New Roman" w:hAnsi="Times New Roman" w:cs="Times New Roman"/>
          <w:sz w:val="24"/>
          <w:szCs w:val="24"/>
          <w:lang w:val="en-US" w:eastAsia="en-GB"/>
        </w:rPr>
        <w:t xml:space="preserve"> </w:t>
      </w:r>
      <w:r w:rsidR="00A46D1F" w:rsidRPr="00A46D1F">
        <w:rPr>
          <w:rFonts w:ascii="Times New Roman" w:eastAsia="Times New Roman" w:hAnsi="Times New Roman" w:cs="Times New Roman"/>
          <w:sz w:val="24"/>
          <w:szCs w:val="24"/>
          <w:lang w:val="en-US" w:eastAsia="en-GB"/>
        </w:rPr>
        <w:t xml:space="preserve">the OSNMA records, when they are available, can be used to determine </w:t>
      </w:r>
      <w:r w:rsidR="006A6141">
        <w:rPr>
          <w:rFonts w:ascii="Times New Roman" w:eastAsia="Times New Roman" w:hAnsi="Times New Roman" w:cs="Times New Roman"/>
          <w:sz w:val="24"/>
          <w:szCs w:val="24"/>
          <w:lang w:val="en-US" w:eastAsia="en-GB"/>
        </w:rPr>
        <w:t>during the investigation</w:t>
      </w:r>
      <w:r w:rsidR="006A6141" w:rsidRPr="00A46D1F">
        <w:rPr>
          <w:rFonts w:ascii="Times New Roman" w:eastAsia="Times New Roman" w:hAnsi="Times New Roman" w:cs="Times New Roman"/>
          <w:sz w:val="24"/>
          <w:szCs w:val="24"/>
          <w:lang w:val="en-US" w:eastAsia="en-GB"/>
        </w:rPr>
        <w:t xml:space="preserve"> </w:t>
      </w:r>
      <w:r w:rsidR="00A46D1F" w:rsidRPr="00A46D1F">
        <w:rPr>
          <w:rFonts w:ascii="Times New Roman" w:eastAsia="Times New Roman" w:hAnsi="Times New Roman" w:cs="Times New Roman"/>
          <w:sz w:val="24"/>
          <w:szCs w:val="24"/>
          <w:lang w:val="en-US" w:eastAsia="en-GB"/>
        </w:rPr>
        <w:t xml:space="preserve">the </w:t>
      </w:r>
      <w:r w:rsidR="00A46D1F">
        <w:rPr>
          <w:rFonts w:ascii="Times New Roman" w:eastAsia="Times New Roman" w:hAnsi="Times New Roman" w:cs="Times New Roman"/>
          <w:sz w:val="24"/>
          <w:szCs w:val="24"/>
          <w:lang w:val="en-US" w:eastAsia="en-GB"/>
        </w:rPr>
        <w:t xml:space="preserve">reliable position of the </w:t>
      </w:r>
      <w:r w:rsidR="00E666ED">
        <w:rPr>
          <w:rFonts w:ascii="Times New Roman" w:eastAsia="Times New Roman" w:hAnsi="Times New Roman" w:cs="Times New Roman"/>
          <w:sz w:val="24"/>
          <w:szCs w:val="24"/>
          <w:lang w:val="en-US" w:eastAsia="en-GB"/>
        </w:rPr>
        <w:t>ship</w:t>
      </w:r>
      <w:r w:rsidR="00A46D1F">
        <w:rPr>
          <w:rFonts w:ascii="Times New Roman" w:eastAsia="Times New Roman" w:hAnsi="Times New Roman" w:cs="Times New Roman"/>
          <w:sz w:val="24"/>
          <w:szCs w:val="24"/>
          <w:lang w:val="en-US" w:eastAsia="en-GB"/>
        </w:rPr>
        <w:t>s involved.</w:t>
      </w:r>
    </w:p>
    <w:p w14:paraId="1D083D92" w14:textId="77777777" w:rsidR="00180DDA" w:rsidRDefault="00180DDA" w:rsidP="00605E43">
      <w:pPr>
        <w:pStyle w:val="Heading1"/>
      </w:pPr>
      <w:r w:rsidRPr="007A395D">
        <w:t>References</w:t>
      </w:r>
    </w:p>
    <w:p w14:paraId="7C979641"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Open Service Navigation Message Authentication (OSNMA) Service Definition Document (SDD).</w:t>
      </w:r>
    </w:p>
    <w:p w14:paraId="5E6C3226" w14:textId="77777777" w:rsidR="00114626" w:rsidRPr="004419D8" w:rsidRDefault="00114626" w:rsidP="00114626">
      <w:pPr>
        <w:pStyle w:val="BodyText"/>
        <w:ind w:left="720"/>
        <w:rPr>
          <w:rFonts w:ascii="Times New Roman" w:hAnsi="Times New Roman" w:cs="Times New Roman"/>
          <w:sz w:val="16"/>
          <w:szCs w:val="16"/>
        </w:rPr>
      </w:pPr>
      <w:hyperlink r:id="rId11" w:history="1">
        <w:r w:rsidRPr="004419D8">
          <w:rPr>
            <w:rStyle w:val="Hyperlink"/>
            <w:rFonts w:ascii="Times New Roman" w:hAnsi="Times New Roman" w:cs="Times New Roman"/>
            <w:sz w:val="16"/>
            <w:szCs w:val="16"/>
          </w:rPr>
          <w:t>https://www.gsc-europa.eu/sites/default/files/sites/all/files/Galileo-OSNMA-SDD_v1.0.pdf</w:t>
        </w:r>
      </w:hyperlink>
    </w:p>
    <w:p w14:paraId="77CCC36D"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Receiver Guidelines.</w:t>
      </w:r>
    </w:p>
    <w:p w14:paraId="057234D2" w14:textId="77777777" w:rsidR="00114626" w:rsidRPr="004419D8" w:rsidRDefault="00114626" w:rsidP="00114626">
      <w:pPr>
        <w:pStyle w:val="BodyText"/>
        <w:ind w:left="720"/>
        <w:rPr>
          <w:rFonts w:ascii="Times New Roman" w:hAnsi="Times New Roman" w:cs="Times New Roman"/>
          <w:sz w:val="16"/>
          <w:szCs w:val="16"/>
        </w:rPr>
      </w:pPr>
      <w:hyperlink r:id="rId12" w:history="1">
        <w:r w:rsidRPr="004419D8">
          <w:rPr>
            <w:rStyle w:val="Hyperlink"/>
            <w:rFonts w:ascii="Times New Roman" w:hAnsi="Times New Roman" w:cs="Times New Roman"/>
            <w:sz w:val="16"/>
            <w:szCs w:val="16"/>
          </w:rPr>
          <w:t>https://www.gsc-europa.eu/sites/default/files/sites/all/files/Galileo_OSNMA_Receiver_Guidelines_v1.3.pdf</w:t>
        </w:r>
      </w:hyperlink>
    </w:p>
    <w:p w14:paraId="09611876" w14:textId="77777777" w:rsidR="00114626" w:rsidRP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114626">
        <w:rPr>
          <w:rFonts w:ascii="Times New Roman" w:eastAsia="Times New Roman" w:hAnsi="Times New Roman" w:cs="Times New Roman"/>
          <w:sz w:val="24"/>
          <w:szCs w:val="24"/>
          <w:lang w:val="en-US" w:eastAsia="en-GB"/>
        </w:rPr>
        <w:t>Galileo OSNMA Info Note.</w:t>
      </w:r>
    </w:p>
    <w:p w14:paraId="6CF414DF" w14:textId="77777777" w:rsidR="00114626" w:rsidRPr="00BF3B56" w:rsidRDefault="00114626" w:rsidP="00114626">
      <w:pPr>
        <w:pStyle w:val="BodyText"/>
        <w:ind w:left="720"/>
        <w:rPr>
          <w:rFonts w:ascii="Times New Roman" w:hAnsi="Times New Roman" w:cs="Times New Roman"/>
          <w:sz w:val="16"/>
          <w:szCs w:val="16"/>
        </w:rPr>
      </w:pPr>
      <w:hyperlink r:id="rId13" w:history="1">
        <w:r w:rsidRPr="004419D8">
          <w:rPr>
            <w:rStyle w:val="Hyperlink"/>
            <w:rFonts w:ascii="Times New Roman" w:hAnsi="Times New Roman" w:cs="Times New Roman"/>
            <w:sz w:val="16"/>
            <w:szCs w:val="16"/>
          </w:rPr>
          <w:t>https://www.gsc-europa.eu/sites/default/files/sites/all/files/Galileo_OSNMA_Info_Note.pdf</w:t>
        </w:r>
      </w:hyperlink>
    </w:p>
    <w:p w14:paraId="41478A1F" w14:textId="77777777" w:rsid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BF3B56">
        <w:rPr>
          <w:rFonts w:ascii="Times New Roman" w:eastAsia="Times New Roman" w:hAnsi="Times New Roman" w:cs="Times New Roman"/>
          <w:sz w:val="24"/>
          <w:szCs w:val="24"/>
          <w:lang w:val="en-US" w:eastAsia="en-GB"/>
        </w:rPr>
        <w:t>ITU-ICAO-IMO letter and joint statement on protection of the radio navigation satellite service from harmful interference</w:t>
      </w:r>
      <w:r>
        <w:rPr>
          <w:rFonts w:ascii="Times New Roman" w:eastAsia="Times New Roman" w:hAnsi="Times New Roman" w:cs="Times New Roman"/>
          <w:sz w:val="24"/>
          <w:szCs w:val="24"/>
          <w:lang w:val="en-US" w:eastAsia="en-GB"/>
        </w:rPr>
        <w:t>.</w:t>
      </w:r>
      <w:r w:rsidRPr="00BF3B56">
        <w:rPr>
          <w:rFonts w:ascii="Times New Roman" w:eastAsia="Times New Roman" w:hAnsi="Times New Roman" w:cs="Times New Roman"/>
          <w:sz w:val="24"/>
          <w:szCs w:val="24"/>
          <w:lang w:val="en-US" w:eastAsia="en-GB"/>
        </w:rPr>
        <w:t xml:space="preserve"> 17th March 2025</w:t>
      </w:r>
      <w:r>
        <w:rPr>
          <w:rFonts w:ascii="Times New Roman" w:eastAsia="Times New Roman" w:hAnsi="Times New Roman" w:cs="Times New Roman"/>
          <w:sz w:val="24"/>
          <w:szCs w:val="24"/>
          <w:lang w:val="en-US" w:eastAsia="en-GB"/>
        </w:rPr>
        <w:t>.</w:t>
      </w:r>
    </w:p>
    <w:p w14:paraId="708A8DEB" w14:textId="77777777" w:rsidR="00114626" w:rsidRDefault="00114626" w:rsidP="00114626">
      <w:pPr>
        <w:pStyle w:val="ListParagraph"/>
        <w:numPr>
          <w:ilvl w:val="0"/>
          <w:numId w:val="75"/>
        </w:numPr>
        <w:rPr>
          <w:rFonts w:ascii="Times New Roman" w:eastAsia="Times New Roman" w:hAnsi="Times New Roman" w:cs="Times New Roman"/>
          <w:sz w:val="24"/>
          <w:szCs w:val="24"/>
          <w:lang w:val="en-US" w:eastAsia="en-GB"/>
        </w:rPr>
      </w:pPr>
      <w:r w:rsidRPr="00347D7D">
        <w:rPr>
          <w:rFonts w:ascii="Times New Roman" w:eastAsia="Times New Roman" w:hAnsi="Times New Roman" w:cs="Times New Roman"/>
          <w:sz w:val="24"/>
          <w:szCs w:val="24"/>
          <w:lang w:val="en-US" w:eastAsia="en-GB"/>
        </w:rPr>
        <w:lastRenderedPageBreak/>
        <w:t xml:space="preserve">IMO. Maritime Safety Committee. MSC.1/Circ.1644. </w:t>
      </w:r>
      <w:r>
        <w:rPr>
          <w:rFonts w:ascii="Times New Roman" w:eastAsia="Times New Roman" w:hAnsi="Times New Roman" w:cs="Times New Roman"/>
          <w:sz w:val="24"/>
          <w:szCs w:val="24"/>
          <w:lang w:val="en-US" w:eastAsia="en-GB"/>
        </w:rPr>
        <w:t>D</w:t>
      </w:r>
      <w:r w:rsidRPr="00347D7D">
        <w:rPr>
          <w:rFonts w:ascii="Times New Roman" w:eastAsia="Times New Roman" w:hAnsi="Times New Roman" w:cs="Times New Roman"/>
          <w:sz w:val="24"/>
          <w:szCs w:val="24"/>
          <w:lang w:val="en-US" w:eastAsia="en-GB"/>
        </w:rPr>
        <w:t>eliberate interference</w:t>
      </w:r>
      <w:r>
        <w:rPr>
          <w:rFonts w:ascii="Times New Roman" w:eastAsia="Times New Roman" w:hAnsi="Times New Roman" w:cs="Times New Roman"/>
          <w:sz w:val="24"/>
          <w:szCs w:val="24"/>
          <w:lang w:val="en-US" w:eastAsia="en-GB"/>
        </w:rPr>
        <w:t xml:space="preserve"> </w:t>
      </w:r>
      <w:r w:rsidRPr="00347D7D">
        <w:rPr>
          <w:rFonts w:ascii="Times New Roman" w:eastAsia="Times New Roman" w:hAnsi="Times New Roman" w:cs="Times New Roman"/>
          <w:sz w:val="24"/>
          <w:szCs w:val="24"/>
          <w:lang w:val="en-US" w:eastAsia="en-GB"/>
        </w:rPr>
        <w:t>with GNSS</w:t>
      </w:r>
      <w:r>
        <w:rPr>
          <w:rFonts w:ascii="Times New Roman" w:eastAsia="Times New Roman" w:hAnsi="Times New Roman" w:cs="Times New Roman"/>
          <w:sz w:val="24"/>
          <w:szCs w:val="24"/>
          <w:lang w:val="en-US" w:eastAsia="en-GB"/>
        </w:rPr>
        <w:t xml:space="preserve">. </w:t>
      </w:r>
      <w:r w:rsidRPr="00347D7D">
        <w:rPr>
          <w:rFonts w:ascii="Times New Roman" w:eastAsia="Times New Roman" w:hAnsi="Times New Roman" w:cs="Times New Roman"/>
          <w:sz w:val="24"/>
          <w:szCs w:val="24"/>
          <w:lang w:val="en-US" w:eastAsia="en-GB"/>
        </w:rPr>
        <w:t>1</w:t>
      </w:r>
      <w:r>
        <w:rPr>
          <w:rFonts w:ascii="Times New Roman" w:eastAsia="Times New Roman" w:hAnsi="Times New Roman" w:cs="Times New Roman"/>
          <w:sz w:val="24"/>
          <w:szCs w:val="24"/>
          <w:lang w:val="en-US" w:eastAsia="en-GB"/>
        </w:rPr>
        <w:t>8</w:t>
      </w:r>
      <w:r w:rsidRPr="00347D7D">
        <w:rPr>
          <w:rFonts w:ascii="Times New Roman" w:eastAsia="Times New Roman" w:hAnsi="Times New Roman" w:cs="Times New Roman"/>
          <w:sz w:val="24"/>
          <w:szCs w:val="24"/>
          <w:vertAlign w:val="superscript"/>
          <w:lang w:val="en-US" w:eastAsia="en-GB"/>
        </w:rPr>
        <w:t>th</w:t>
      </w:r>
      <w:r>
        <w:rPr>
          <w:rFonts w:ascii="Times New Roman" w:eastAsia="Times New Roman" w:hAnsi="Times New Roman" w:cs="Times New Roman"/>
          <w:sz w:val="24"/>
          <w:szCs w:val="24"/>
          <w:lang w:val="en-US" w:eastAsia="en-GB"/>
        </w:rPr>
        <w:t xml:space="preserve"> </w:t>
      </w:r>
      <w:r w:rsidRPr="00347D7D">
        <w:rPr>
          <w:rFonts w:ascii="Times New Roman" w:eastAsia="Times New Roman" w:hAnsi="Times New Roman" w:cs="Times New Roman"/>
          <w:sz w:val="24"/>
          <w:szCs w:val="24"/>
          <w:lang w:val="en-US" w:eastAsia="en-GB"/>
        </w:rPr>
        <w:t>October 2021</w:t>
      </w:r>
      <w:r>
        <w:rPr>
          <w:rFonts w:ascii="Times New Roman" w:eastAsia="Times New Roman" w:hAnsi="Times New Roman" w:cs="Times New Roman"/>
          <w:sz w:val="24"/>
          <w:szCs w:val="24"/>
          <w:lang w:val="en-US" w:eastAsia="en-GB"/>
        </w:rPr>
        <w:t>.</w:t>
      </w:r>
    </w:p>
    <w:p w14:paraId="77648C9B" w14:textId="62090644" w:rsidR="0079199F" w:rsidRDefault="0079199F" w:rsidP="00114626">
      <w:pPr>
        <w:pStyle w:val="ListParagraph"/>
        <w:numPr>
          <w:ilvl w:val="0"/>
          <w:numId w:val="75"/>
        </w:numPr>
        <w:rPr>
          <w:rFonts w:ascii="Times New Roman" w:eastAsia="Times New Roman" w:hAnsi="Times New Roman" w:cs="Times New Roman"/>
          <w:sz w:val="24"/>
          <w:szCs w:val="24"/>
          <w:lang w:val="en-US" w:eastAsia="en-GB"/>
        </w:rPr>
      </w:pPr>
      <w:r>
        <w:rPr>
          <w:rFonts w:ascii="Times New Roman" w:eastAsia="Times New Roman" w:hAnsi="Times New Roman" w:cs="Times New Roman"/>
          <w:sz w:val="24"/>
          <w:szCs w:val="24"/>
          <w:lang w:val="en-US" w:eastAsia="en-GB"/>
        </w:rPr>
        <w:t xml:space="preserve">EUSPA. </w:t>
      </w:r>
      <w:r w:rsidRPr="0079199F">
        <w:rPr>
          <w:rFonts w:ascii="Times New Roman" w:eastAsia="Times New Roman" w:hAnsi="Times New Roman" w:cs="Times New Roman"/>
          <w:sz w:val="24"/>
          <w:szCs w:val="24"/>
          <w:lang w:val="en-US" w:eastAsia="en-GB"/>
        </w:rPr>
        <w:t>Report on Maritime and Inland Waterways</w:t>
      </w:r>
      <w:r>
        <w:rPr>
          <w:rFonts w:ascii="Times New Roman" w:eastAsia="Times New Roman" w:hAnsi="Times New Roman" w:cs="Times New Roman"/>
          <w:sz w:val="24"/>
          <w:szCs w:val="24"/>
          <w:lang w:val="en-US" w:eastAsia="en-GB"/>
        </w:rPr>
        <w:t xml:space="preserve">, </w:t>
      </w:r>
      <w:r w:rsidRPr="0079199F">
        <w:rPr>
          <w:rFonts w:ascii="Times New Roman" w:eastAsia="Times New Roman" w:hAnsi="Times New Roman" w:cs="Times New Roman"/>
          <w:sz w:val="24"/>
          <w:szCs w:val="24"/>
          <w:lang w:val="en-US" w:eastAsia="en-GB"/>
        </w:rPr>
        <w:t>User Needs and Requirements</w:t>
      </w:r>
      <w:r>
        <w:rPr>
          <w:rFonts w:ascii="Times New Roman" w:eastAsia="Times New Roman" w:hAnsi="Times New Roman" w:cs="Times New Roman"/>
          <w:sz w:val="24"/>
          <w:szCs w:val="24"/>
          <w:lang w:val="en-US" w:eastAsia="en-GB"/>
        </w:rPr>
        <w:t>, 2024.</w:t>
      </w:r>
    </w:p>
    <w:p w14:paraId="7A8D2F27" w14:textId="77777777" w:rsidR="00A446C9" w:rsidRPr="007A395D" w:rsidRDefault="00A446C9" w:rsidP="00605E43">
      <w:pPr>
        <w:pStyle w:val="Heading1"/>
      </w:pPr>
      <w:r w:rsidRPr="007A395D">
        <w:t>Action requested of the Committee</w:t>
      </w:r>
    </w:p>
    <w:p w14:paraId="3941FA1E" w14:textId="08DF187C" w:rsidR="00573490" w:rsidRDefault="00573490" w:rsidP="00573490">
      <w:pPr>
        <w:spacing w:before="100" w:beforeAutospacing="1" w:after="100" w:afterAutospacing="1" w:line="240" w:lineRule="auto"/>
        <w:rPr>
          <w:rFonts w:ascii="Times New Roman" w:eastAsia="Times New Roman" w:hAnsi="Times New Roman" w:cs="Times New Roman"/>
          <w:sz w:val="24"/>
          <w:szCs w:val="24"/>
          <w:lang w:eastAsia="en-GB"/>
        </w:rPr>
      </w:pPr>
      <w:r w:rsidRPr="00573490">
        <w:rPr>
          <w:rFonts w:ascii="Times New Roman" w:eastAsia="Times New Roman" w:hAnsi="Times New Roman" w:cs="Times New Roman"/>
          <w:sz w:val="24"/>
          <w:szCs w:val="24"/>
          <w:lang w:eastAsia="en-GB"/>
        </w:rPr>
        <w:t>The Committee is requested t</w:t>
      </w:r>
      <w:r w:rsidR="00547508">
        <w:rPr>
          <w:rFonts w:ascii="Times New Roman" w:eastAsia="Times New Roman" w:hAnsi="Times New Roman" w:cs="Times New Roman"/>
          <w:sz w:val="24"/>
          <w:szCs w:val="24"/>
          <w:lang w:eastAsia="en-GB"/>
        </w:rPr>
        <w:t>o take note and a</w:t>
      </w:r>
      <w:r w:rsidR="00C55F45">
        <w:rPr>
          <w:rFonts w:ascii="Times New Roman" w:eastAsia="Times New Roman" w:hAnsi="Times New Roman" w:cs="Times New Roman"/>
          <w:sz w:val="24"/>
          <w:szCs w:val="24"/>
          <w:lang w:eastAsia="en-GB"/>
        </w:rPr>
        <w:t>ction a</w:t>
      </w:r>
      <w:r w:rsidR="003C2C27">
        <w:rPr>
          <w:rFonts w:ascii="Times New Roman" w:eastAsia="Times New Roman" w:hAnsi="Times New Roman" w:cs="Times New Roman"/>
          <w:sz w:val="24"/>
          <w:szCs w:val="24"/>
          <w:lang w:eastAsia="en-GB"/>
        </w:rPr>
        <w:t>s appropriate</w:t>
      </w:r>
      <w:r w:rsidR="009749F4">
        <w:rPr>
          <w:rFonts w:ascii="Times New Roman" w:eastAsia="Times New Roman" w:hAnsi="Times New Roman" w:cs="Times New Roman"/>
          <w:sz w:val="24"/>
          <w:szCs w:val="24"/>
          <w:lang w:eastAsia="en-GB"/>
        </w:rPr>
        <w:t xml:space="preserve"> to</w:t>
      </w:r>
      <w:r w:rsidR="00485933">
        <w:rPr>
          <w:rFonts w:ascii="Times New Roman" w:eastAsia="Times New Roman" w:hAnsi="Times New Roman" w:cs="Times New Roman"/>
          <w:sz w:val="24"/>
          <w:szCs w:val="24"/>
          <w:lang w:eastAsia="en-GB"/>
        </w:rPr>
        <w:t>:</w:t>
      </w:r>
    </w:p>
    <w:p w14:paraId="26B5A500" w14:textId="4D13D23D" w:rsidR="00573490" w:rsidRPr="00E84130" w:rsidRDefault="00E84130" w:rsidP="00316431">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E84130">
        <w:rPr>
          <w:rFonts w:ascii="Times New Roman" w:eastAsia="Times New Roman" w:hAnsi="Times New Roman" w:cs="Times New Roman"/>
          <w:sz w:val="24"/>
          <w:szCs w:val="24"/>
          <w:lang w:eastAsia="en-GB"/>
        </w:rPr>
        <w:t>Consider Galileo OSNMA as an emerging digital technology</w:t>
      </w:r>
      <w:r>
        <w:rPr>
          <w:rFonts w:ascii="Times New Roman" w:eastAsia="Times New Roman" w:hAnsi="Times New Roman" w:cs="Times New Roman"/>
          <w:sz w:val="24"/>
          <w:szCs w:val="24"/>
          <w:lang w:eastAsia="en-GB"/>
        </w:rPr>
        <w:t xml:space="preserve"> for the maritime domain</w:t>
      </w:r>
      <w:r w:rsidR="00AE6BD7" w:rsidRPr="00E84130">
        <w:rPr>
          <w:rFonts w:ascii="Times New Roman" w:eastAsia="Times New Roman" w:hAnsi="Times New Roman" w:cs="Times New Roman"/>
          <w:sz w:val="24"/>
          <w:szCs w:val="24"/>
          <w:lang w:eastAsia="en-GB"/>
        </w:rPr>
        <w:t>.</w:t>
      </w:r>
    </w:p>
    <w:p w14:paraId="5BA2EAD6" w14:textId="11705548" w:rsidR="00E84130" w:rsidRDefault="00E84130" w:rsidP="00316431">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Assess the potential applications of OSNMA with </w:t>
      </w:r>
      <w:r w:rsidRPr="00E84130">
        <w:rPr>
          <w:rFonts w:ascii="Times New Roman" w:eastAsia="Times New Roman" w:hAnsi="Times New Roman" w:cs="Times New Roman"/>
          <w:sz w:val="24"/>
          <w:szCs w:val="24"/>
          <w:lang w:eastAsia="en-GB"/>
        </w:rPr>
        <w:t>VDES communications</w:t>
      </w:r>
      <w:r>
        <w:rPr>
          <w:rFonts w:ascii="Times New Roman" w:eastAsia="Times New Roman" w:hAnsi="Times New Roman" w:cs="Times New Roman"/>
          <w:sz w:val="24"/>
          <w:szCs w:val="24"/>
          <w:lang w:eastAsia="en-GB"/>
        </w:rPr>
        <w:t>.</w:t>
      </w:r>
    </w:p>
    <w:p w14:paraId="2F221DD5" w14:textId="4FA34C2D" w:rsidR="00E84130" w:rsidRPr="00E84130" w:rsidRDefault="00E84130" w:rsidP="00E84130">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Consider promoting </w:t>
      </w:r>
      <w:r w:rsidR="002F31EC">
        <w:rPr>
          <w:rFonts w:ascii="Times New Roman" w:eastAsia="Times New Roman" w:hAnsi="Times New Roman" w:cs="Times New Roman"/>
          <w:sz w:val="24"/>
          <w:szCs w:val="24"/>
          <w:lang w:eastAsia="en-GB"/>
        </w:rPr>
        <w:t>w</w:t>
      </w:r>
      <w:r w:rsidR="002F31EC" w:rsidRPr="002F31EC">
        <w:rPr>
          <w:rFonts w:ascii="Times New Roman" w:eastAsia="Times New Roman" w:hAnsi="Times New Roman" w:cs="Times New Roman"/>
          <w:sz w:val="24"/>
          <w:szCs w:val="24"/>
          <w:lang w:eastAsia="en-GB"/>
        </w:rPr>
        <w:t>orkshop</w:t>
      </w:r>
      <w:r w:rsidR="002F31EC">
        <w:rPr>
          <w:rFonts w:ascii="Times New Roman" w:eastAsia="Times New Roman" w:hAnsi="Times New Roman" w:cs="Times New Roman"/>
          <w:sz w:val="24"/>
          <w:szCs w:val="24"/>
          <w:lang w:eastAsia="en-GB"/>
        </w:rPr>
        <w:t>s or test</w:t>
      </w:r>
      <w:r w:rsidR="003E6D7F">
        <w:rPr>
          <w:rFonts w:ascii="Times New Roman" w:eastAsia="Times New Roman" w:hAnsi="Times New Roman" w:cs="Times New Roman"/>
          <w:sz w:val="24"/>
          <w:szCs w:val="24"/>
          <w:lang w:eastAsia="en-GB"/>
        </w:rPr>
        <w:t>s</w:t>
      </w:r>
      <w:r w:rsidR="002F31EC" w:rsidRPr="002F31EC">
        <w:rPr>
          <w:rFonts w:ascii="Times New Roman" w:eastAsia="Times New Roman" w:hAnsi="Times New Roman" w:cs="Times New Roman"/>
          <w:sz w:val="24"/>
          <w:szCs w:val="24"/>
          <w:lang w:eastAsia="en-GB"/>
        </w:rPr>
        <w:t xml:space="preserve"> with shipping companies and VDES manufacturers</w:t>
      </w:r>
      <w:r>
        <w:rPr>
          <w:rFonts w:ascii="Times New Roman" w:eastAsia="Times New Roman" w:hAnsi="Times New Roman" w:cs="Times New Roman"/>
          <w:sz w:val="24"/>
          <w:szCs w:val="24"/>
          <w:lang w:eastAsia="en-GB"/>
        </w:rPr>
        <w:t>.</w:t>
      </w:r>
    </w:p>
    <w:p w14:paraId="2B63B484" w14:textId="5A079A9B" w:rsidR="00E84130" w:rsidRDefault="00E84130" w:rsidP="00E84130">
      <w:pPr>
        <w:numPr>
          <w:ilvl w:val="0"/>
          <w:numId w:val="76"/>
        </w:numPr>
        <w:spacing w:before="100" w:beforeAutospacing="1" w:after="120" w:afterAutospacing="1" w:line="240" w:lineRule="auto"/>
        <w:jc w:val="both"/>
        <w:rPr>
          <w:rFonts w:ascii="Times New Roman" w:eastAsia="Times New Roman" w:hAnsi="Times New Roman" w:cs="Times New Roman"/>
          <w:sz w:val="24"/>
          <w:szCs w:val="24"/>
          <w:lang w:eastAsia="en-GB"/>
        </w:rPr>
      </w:pPr>
      <w:r w:rsidRPr="00E84130">
        <w:rPr>
          <w:rFonts w:ascii="Times New Roman" w:eastAsia="Times New Roman" w:hAnsi="Times New Roman" w:cs="Times New Roman"/>
          <w:sz w:val="24"/>
          <w:szCs w:val="24"/>
          <w:lang w:eastAsia="en-GB"/>
        </w:rPr>
        <w:t xml:space="preserve">Amend the IALA publications if </w:t>
      </w:r>
      <w:r w:rsidR="003E6D7F">
        <w:rPr>
          <w:rFonts w:ascii="Times New Roman" w:eastAsia="Times New Roman" w:hAnsi="Times New Roman" w:cs="Times New Roman"/>
          <w:sz w:val="24"/>
          <w:szCs w:val="24"/>
          <w:lang w:eastAsia="en-GB"/>
        </w:rPr>
        <w:t>applicable</w:t>
      </w:r>
      <w:r w:rsidRPr="00E84130">
        <w:rPr>
          <w:rFonts w:ascii="Times New Roman" w:eastAsia="Times New Roman" w:hAnsi="Times New Roman" w:cs="Times New Roman"/>
          <w:sz w:val="24"/>
          <w:szCs w:val="24"/>
          <w:lang w:eastAsia="en-GB"/>
        </w:rPr>
        <w:t>.</w:t>
      </w:r>
    </w:p>
    <w:p w14:paraId="6AEE04D7" w14:textId="77777777" w:rsidR="002F31EC" w:rsidRPr="002F31EC" w:rsidRDefault="002F31EC" w:rsidP="002F31EC">
      <w:pPr>
        <w:rPr>
          <w:rFonts w:ascii="Times New Roman" w:eastAsia="Times New Roman" w:hAnsi="Times New Roman" w:cs="Times New Roman"/>
          <w:sz w:val="24"/>
          <w:szCs w:val="24"/>
          <w:lang w:eastAsia="en-GB"/>
        </w:rPr>
      </w:pPr>
    </w:p>
    <w:sectPr w:rsidR="002F31EC" w:rsidRPr="002F31EC" w:rsidSect="0082480E">
      <w:headerReference w:type="default"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06343" w14:textId="77777777" w:rsidR="00F81C8A" w:rsidRDefault="00F81C8A" w:rsidP="00362CD9">
      <w:r>
        <w:separator/>
      </w:r>
    </w:p>
  </w:endnote>
  <w:endnote w:type="continuationSeparator" w:id="0">
    <w:p w14:paraId="18567832" w14:textId="77777777" w:rsidR="00F81C8A" w:rsidRDefault="00F81C8A" w:rsidP="00362CD9">
      <w:r>
        <w:continuationSeparator/>
      </w:r>
    </w:p>
  </w:endnote>
  <w:endnote w:type="continuationNotice" w:id="1">
    <w:p w14:paraId="6B6B682E" w14:textId="77777777" w:rsidR="00AE471D" w:rsidRDefault="00AE4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57DD2D00" w:rsidR="004533B7" w:rsidRPr="00C907DF" w:rsidRDefault="00C14294" w:rsidP="004533B7">
    <w:pPr>
      <w:pStyle w:val="Footerportrait"/>
    </w:pPr>
    <w:fldSimple w:instr=" STYLEREF  Title  \* MERGEFORMAT ">
      <w:r w:rsidR="00307815">
        <w:t>GNSS AUTHENTICATION AS AN EMERGING DIGITAL TECHNOLOGY AND POTENTIAL APPLICATIONS WITH VDES.</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20CD70C8" w:rsidR="00637047" w:rsidRPr="00C907DF" w:rsidRDefault="00C42A85" w:rsidP="00637047">
    <w:pPr>
      <w:pStyle w:val="Footerportrait"/>
    </w:pPr>
    <w:fldSimple w:instr=" STYLEREF  Title  \* MERGEFORMAT ">
      <w:r>
        <w:t>Exchanging GNSS Interference Data for Navigational Safety</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4BB58" w14:textId="77777777" w:rsidR="00F81C8A" w:rsidRDefault="00F81C8A" w:rsidP="00362CD9">
      <w:r>
        <w:separator/>
      </w:r>
    </w:p>
  </w:footnote>
  <w:footnote w:type="continuationSeparator" w:id="0">
    <w:p w14:paraId="4ADF4E1C" w14:textId="77777777" w:rsidR="00F81C8A" w:rsidRDefault="00F81C8A" w:rsidP="00362CD9">
      <w:r>
        <w:continuationSeparator/>
      </w:r>
    </w:p>
  </w:footnote>
  <w:footnote w:type="continuationNotice" w:id="1">
    <w:p w14:paraId="52EA9C7D" w14:textId="77777777" w:rsidR="00AE471D" w:rsidRDefault="00AE47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5274685"/>
    <w:multiLevelType w:val="hybridMultilevel"/>
    <w:tmpl w:val="27703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15:restartNumberingAfterBreak="0">
    <w:nsid w:val="09ED6D58"/>
    <w:multiLevelType w:val="hybridMultilevel"/>
    <w:tmpl w:val="38E4E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13B2F3F"/>
    <w:multiLevelType w:val="hybridMultilevel"/>
    <w:tmpl w:val="65C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7"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CF1000"/>
    <w:multiLevelType w:val="hybridMultilevel"/>
    <w:tmpl w:val="9E56F570"/>
    <w:lvl w:ilvl="0" w:tplc="A4D404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9"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4" w15:restartNumberingAfterBreak="0">
    <w:nsid w:val="59C76F9F"/>
    <w:multiLevelType w:val="multilevel"/>
    <w:tmpl w:val="EC8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0AD1B3F"/>
    <w:multiLevelType w:val="multilevel"/>
    <w:tmpl w:val="E4EA8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9"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A905CBD"/>
    <w:multiLevelType w:val="multilevel"/>
    <w:tmpl w:val="2DDC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E72A3F"/>
    <w:multiLevelType w:val="multilevel"/>
    <w:tmpl w:val="E8E2B4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2C3C65"/>
    <w:multiLevelType w:val="hybridMultilevel"/>
    <w:tmpl w:val="7A626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6BE3891"/>
    <w:multiLevelType w:val="multilevel"/>
    <w:tmpl w:val="B5B2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2091326">
    <w:abstractNumId w:val="7"/>
  </w:num>
  <w:num w:numId="2" w16cid:durableId="1389498927">
    <w:abstractNumId w:val="2"/>
  </w:num>
  <w:num w:numId="3" w16cid:durableId="1739329689">
    <w:abstractNumId w:val="22"/>
  </w:num>
  <w:num w:numId="4" w16cid:durableId="1700278064">
    <w:abstractNumId w:val="46"/>
  </w:num>
  <w:num w:numId="5" w16cid:durableId="1108507745">
    <w:abstractNumId w:val="35"/>
  </w:num>
  <w:num w:numId="6" w16cid:durableId="2051682135">
    <w:abstractNumId w:val="13"/>
  </w:num>
  <w:num w:numId="7" w16cid:durableId="814373938">
    <w:abstractNumId w:val="50"/>
  </w:num>
  <w:num w:numId="8" w16cid:durableId="692346492">
    <w:abstractNumId w:val="30"/>
  </w:num>
  <w:num w:numId="9" w16cid:durableId="1853035372">
    <w:abstractNumId w:val="24"/>
  </w:num>
  <w:num w:numId="10" w16cid:durableId="339165728">
    <w:abstractNumId w:val="39"/>
  </w:num>
  <w:num w:numId="11" w16cid:durableId="175584273">
    <w:abstractNumId w:val="38"/>
  </w:num>
  <w:num w:numId="12" w16cid:durableId="2003464674">
    <w:abstractNumId w:val="34"/>
  </w:num>
  <w:num w:numId="13" w16cid:durableId="1962806257">
    <w:abstractNumId w:val="48"/>
  </w:num>
  <w:num w:numId="14" w16cid:durableId="361172044">
    <w:abstractNumId w:val="19"/>
  </w:num>
  <w:num w:numId="15" w16cid:durableId="1221134964">
    <w:abstractNumId w:val="58"/>
  </w:num>
  <w:num w:numId="16" w16cid:durableId="902105631">
    <w:abstractNumId w:val="33"/>
  </w:num>
  <w:num w:numId="17" w16cid:durableId="909968158">
    <w:abstractNumId w:val="20"/>
  </w:num>
  <w:num w:numId="18" w16cid:durableId="1644888259">
    <w:abstractNumId w:val="42"/>
  </w:num>
  <w:num w:numId="19" w16cid:durableId="1238516394">
    <w:abstractNumId w:val="33"/>
  </w:num>
  <w:num w:numId="20" w16cid:durableId="865823801">
    <w:abstractNumId w:val="33"/>
  </w:num>
  <w:num w:numId="21" w16cid:durableId="556286737">
    <w:abstractNumId w:val="33"/>
  </w:num>
  <w:num w:numId="22" w16cid:durableId="383917723">
    <w:abstractNumId w:val="33"/>
  </w:num>
  <w:num w:numId="23" w16cid:durableId="1133134039">
    <w:abstractNumId w:val="43"/>
  </w:num>
  <w:num w:numId="24" w16cid:durableId="1800682714">
    <w:abstractNumId w:val="11"/>
  </w:num>
  <w:num w:numId="25" w16cid:durableId="1138914486">
    <w:abstractNumId w:val="11"/>
  </w:num>
  <w:num w:numId="26" w16cid:durableId="991055609">
    <w:abstractNumId w:val="11"/>
  </w:num>
  <w:num w:numId="27" w16cid:durableId="1191528645">
    <w:abstractNumId w:val="26"/>
  </w:num>
  <w:num w:numId="28" w16cid:durableId="1111124889">
    <w:abstractNumId w:val="26"/>
  </w:num>
  <w:num w:numId="29" w16cid:durableId="242420527">
    <w:abstractNumId w:val="26"/>
  </w:num>
  <w:num w:numId="30" w16cid:durableId="974721635">
    <w:abstractNumId w:val="26"/>
  </w:num>
  <w:num w:numId="31" w16cid:durableId="244807646">
    <w:abstractNumId w:val="26"/>
  </w:num>
  <w:num w:numId="32" w16cid:durableId="1316253470">
    <w:abstractNumId w:val="26"/>
  </w:num>
  <w:num w:numId="33" w16cid:durableId="302463256">
    <w:abstractNumId w:val="40"/>
  </w:num>
  <w:num w:numId="34" w16cid:durableId="2132476217">
    <w:abstractNumId w:val="40"/>
  </w:num>
  <w:num w:numId="35" w16cid:durableId="1651009684">
    <w:abstractNumId w:val="40"/>
  </w:num>
  <w:num w:numId="36" w16cid:durableId="178472614">
    <w:abstractNumId w:val="31"/>
  </w:num>
  <w:num w:numId="37" w16cid:durableId="386805267">
    <w:abstractNumId w:val="19"/>
  </w:num>
  <w:num w:numId="38" w16cid:durableId="402144610">
    <w:abstractNumId w:val="34"/>
  </w:num>
  <w:num w:numId="39" w16cid:durableId="436868668">
    <w:abstractNumId w:val="33"/>
  </w:num>
  <w:num w:numId="40" w16cid:durableId="14967202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0161859">
    <w:abstractNumId w:val="9"/>
  </w:num>
  <w:num w:numId="42" w16cid:durableId="13819743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0027551">
    <w:abstractNumId w:val="9"/>
  </w:num>
  <w:num w:numId="44" w16cid:durableId="1927376780">
    <w:abstractNumId w:val="32"/>
  </w:num>
  <w:num w:numId="45" w16cid:durableId="1535385197">
    <w:abstractNumId w:val="36"/>
  </w:num>
  <w:num w:numId="46" w16cid:durableId="1448357128">
    <w:abstractNumId w:val="59"/>
  </w:num>
  <w:num w:numId="47" w16cid:durableId="871189107">
    <w:abstractNumId w:val="16"/>
  </w:num>
  <w:num w:numId="48" w16cid:durableId="1728532187">
    <w:abstractNumId w:val="25"/>
  </w:num>
  <w:num w:numId="49" w16cid:durableId="944314568">
    <w:abstractNumId w:val="17"/>
  </w:num>
  <w:num w:numId="50" w16cid:durableId="1006789523">
    <w:abstractNumId w:val="15"/>
  </w:num>
  <w:num w:numId="51" w16cid:durableId="1978223831">
    <w:abstractNumId w:val="23"/>
  </w:num>
  <w:num w:numId="52" w16cid:durableId="162741265">
    <w:abstractNumId w:val="49"/>
  </w:num>
  <w:num w:numId="53" w16cid:durableId="709455280">
    <w:abstractNumId w:val="56"/>
  </w:num>
  <w:num w:numId="54" w16cid:durableId="658077577">
    <w:abstractNumId w:val="18"/>
  </w:num>
  <w:num w:numId="55" w16cid:durableId="1895501408">
    <w:abstractNumId w:val="57"/>
  </w:num>
  <w:num w:numId="56" w16cid:durableId="1521047188">
    <w:abstractNumId w:val="45"/>
  </w:num>
  <w:num w:numId="57" w16cid:durableId="2064018404">
    <w:abstractNumId w:val="29"/>
  </w:num>
  <w:num w:numId="58" w16cid:durableId="1513716828">
    <w:abstractNumId w:val="8"/>
  </w:num>
  <w:num w:numId="59" w16cid:durableId="1744447489">
    <w:abstractNumId w:val="6"/>
  </w:num>
  <w:num w:numId="60" w16cid:durableId="9724258">
    <w:abstractNumId w:val="5"/>
  </w:num>
  <w:num w:numId="61" w16cid:durableId="1749111820">
    <w:abstractNumId w:val="4"/>
  </w:num>
  <w:num w:numId="62" w16cid:durableId="951090962">
    <w:abstractNumId w:val="3"/>
  </w:num>
  <w:num w:numId="63" w16cid:durableId="1642542041">
    <w:abstractNumId w:val="1"/>
  </w:num>
  <w:num w:numId="64" w16cid:durableId="1945072236">
    <w:abstractNumId w:val="0"/>
  </w:num>
  <w:num w:numId="65" w16cid:durableId="1965387555">
    <w:abstractNumId w:val="41"/>
  </w:num>
  <w:num w:numId="66" w16cid:durableId="1299529024">
    <w:abstractNumId w:val="52"/>
  </w:num>
  <w:num w:numId="67" w16cid:durableId="596593740">
    <w:abstractNumId w:val="28"/>
  </w:num>
  <w:num w:numId="68" w16cid:durableId="13770044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3879907">
    <w:abstractNumId w:val="27"/>
  </w:num>
  <w:num w:numId="70" w16cid:durableId="15268715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712673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48556876">
    <w:abstractNumId w:val="37"/>
  </w:num>
  <w:num w:numId="73" w16cid:durableId="11041535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3333275">
    <w:abstractNumId w:val="55"/>
  </w:num>
  <w:num w:numId="75" w16cid:durableId="831023109">
    <w:abstractNumId w:val="51"/>
  </w:num>
  <w:num w:numId="76" w16cid:durableId="1996563888">
    <w:abstractNumId w:val="53"/>
  </w:num>
  <w:num w:numId="77" w16cid:durableId="1177424729">
    <w:abstractNumId w:val="44"/>
  </w:num>
  <w:num w:numId="78" w16cid:durableId="400174258">
    <w:abstractNumId w:val="47"/>
  </w:num>
  <w:num w:numId="79" w16cid:durableId="595603205">
    <w:abstractNumId w:val="21"/>
  </w:num>
  <w:num w:numId="80" w16cid:durableId="607548747">
    <w:abstractNumId w:val="12"/>
  </w:num>
  <w:num w:numId="81" w16cid:durableId="429086221">
    <w:abstractNumId w:val="10"/>
  </w:num>
  <w:num w:numId="82" w16cid:durableId="741365808">
    <w:abstractNumId w:val="54"/>
  </w:num>
  <w:num w:numId="83" w16cid:durableId="1142579500">
    <w:abstractNumId w:val="1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14CBB"/>
    <w:rsid w:val="000232D3"/>
    <w:rsid w:val="00025357"/>
    <w:rsid w:val="00026FBA"/>
    <w:rsid w:val="00036B9E"/>
    <w:rsid w:val="00037DF4"/>
    <w:rsid w:val="0004700E"/>
    <w:rsid w:val="000526F9"/>
    <w:rsid w:val="00057FCA"/>
    <w:rsid w:val="0006004B"/>
    <w:rsid w:val="00070C13"/>
    <w:rsid w:val="000715C9"/>
    <w:rsid w:val="00074FFA"/>
    <w:rsid w:val="00077707"/>
    <w:rsid w:val="00084F33"/>
    <w:rsid w:val="00095BA9"/>
    <w:rsid w:val="000A0E9D"/>
    <w:rsid w:val="000A77A7"/>
    <w:rsid w:val="000B1707"/>
    <w:rsid w:val="000C1B3E"/>
    <w:rsid w:val="000C349E"/>
    <w:rsid w:val="000E4AA9"/>
    <w:rsid w:val="000E7B2D"/>
    <w:rsid w:val="00104537"/>
    <w:rsid w:val="00110203"/>
    <w:rsid w:val="00110AE7"/>
    <w:rsid w:val="00114626"/>
    <w:rsid w:val="00116C87"/>
    <w:rsid w:val="00122012"/>
    <w:rsid w:val="001241C8"/>
    <w:rsid w:val="00142264"/>
    <w:rsid w:val="00147F6D"/>
    <w:rsid w:val="00173C58"/>
    <w:rsid w:val="00177F4D"/>
    <w:rsid w:val="00180DDA"/>
    <w:rsid w:val="001B1961"/>
    <w:rsid w:val="001B2A2D"/>
    <w:rsid w:val="001B737D"/>
    <w:rsid w:val="001C44A3"/>
    <w:rsid w:val="001C77BB"/>
    <w:rsid w:val="001E0E15"/>
    <w:rsid w:val="001E5C7E"/>
    <w:rsid w:val="001E5C8F"/>
    <w:rsid w:val="001F528A"/>
    <w:rsid w:val="001F704E"/>
    <w:rsid w:val="001F7360"/>
    <w:rsid w:val="00201722"/>
    <w:rsid w:val="00204839"/>
    <w:rsid w:val="00207803"/>
    <w:rsid w:val="002125B0"/>
    <w:rsid w:val="00221E08"/>
    <w:rsid w:val="0022236C"/>
    <w:rsid w:val="002272AF"/>
    <w:rsid w:val="00233058"/>
    <w:rsid w:val="00237D7C"/>
    <w:rsid w:val="00243228"/>
    <w:rsid w:val="00251085"/>
    <w:rsid w:val="00251483"/>
    <w:rsid w:val="00252978"/>
    <w:rsid w:val="00255CAA"/>
    <w:rsid w:val="0025741F"/>
    <w:rsid w:val="00264305"/>
    <w:rsid w:val="00286FEF"/>
    <w:rsid w:val="00290520"/>
    <w:rsid w:val="00290E3B"/>
    <w:rsid w:val="00293A04"/>
    <w:rsid w:val="002A0346"/>
    <w:rsid w:val="002A0929"/>
    <w:rsid w:val="002A4487"/>
    <w:rsid w:val="002A7672"/>
    <w:rsid w:val="002B078F"/>
    <w:rsid w:val="002B49E9"/>
    <w:rsid w:val="002B70ED"/>
    <w:rsid w:val="002B7C50"/>
    <w:rsid w:val="002C058A"/>
    <w:rsid w:val="002C632E"/>
    <w:rsid w:val="002D3E8B"/>
    <w:rsid w:val="002D4129"/>
    <w:rsid w:val="002D4575"/>
    <w:rsid w:val="002D5C0C"/>
    <w:rsid w:val="002E03D1"/>
    <w:rsid w:val="002E6B74"/>
    <w:rsid w:val="002E6FCA"/>
    <w:rsid w:val="002F31EC"/>
    <w:rsid w:val="00305BCE"/>
    <w:rsid w:val="00307815"/>
    <w:rsid w:val="00316781"/>
    <w:rsid w:val="003351C4"/>
    <w:rsid w:val="003352B3"/>
    <w:rsid w:val="00343C61"/>
    <w:rsid w:val="00347D7D"/>
    <w:rsid w:val="0035105F"/>
    <w:rsid w:val="0035243F"/>
    <w:rsid w:val="00356CD0"/>
    <w:rsid w:val="00362CD9"/>
    <w:rsid w:val="00371694"/>
    <w:rsid w:val="003761CA"/>
    <w:rsid w:val="0038049E"/>
    <w:rsid w:val="00380DAF"/>
    <w:rsid w:val="00381C0F"/>
    <w:rsid w:val="003827F3"/>
    <w:rsid w:val="00382F0A"/>
    <w:rsid w:val="0039143B"/>
    <w:rsid w:val="00392431"/>
    <w:rsid w:val="003972CE"/>
    <w:rsid w:val="003B2635"/>
    <w:rsid w:val="003B28F5"/>
    <w:rsid w:val="003B7B7D"/>
    <w:rsid w:val="003C2C27"/>
    <w:rsid w:val="003C54CB"/>
    <w:rsid w:val="003C7993"/>
    <w:rsid w:val="003C7A2A"/>
    <w:rsid w:val="003D25A2"/>
    <w:rsid w:val="003D2DC1"/>
    <w:rsid w:val="003D69D0"/>
    <w:rsid w:val="003E4191"/>
    <w:rsid w:val="003E6D7F"/>
    <w:rsid w:val="003F2918"/>
    <w:rsid w:val="003F430E"/>
    <w:rsid w:val="0041088C"/>
    <w:rsid w:val="00410AA4"/>
    <w:rsid w:val="00411E7B"/>
    <w:rsid w:val="0041230E"/>
    <w:rsid w:val="00420A38"/>
    <w:rsid w:val="004243E1"/>
    <w:rsid w:val="00426DB3"/>
    <w:rsid w:val="00431B19"/>
    <w:rsid w:val="00434B0A"/>
    <w:rsid w:val="004419D8"/>
    <w:rsid w:val="004533B7"/>
    <w:rsid w:val="004661AD"/>
    <w:rsid w:val="00474306"/>
    <w:rsid w:val="00482DD8"/>
    <w:rsid w:val="00485933"/>
    <w:rsid w:val="004A0809"/>
    <w:rsid w:val="004A618D"/>
    <w:rsid w:val="004C3F32"/>
    <w:rsid w:val="004C410D"/>
    <w:rsid w:val="004C4B43"/>
    <w:rsid w:val="004D1D85"/>
    <w:rsid w:val="004D3C3A"/>
    <w:rsid w:val="004D6A92"/>
    <w:rsid w:val="004D6D6F"/>
    <w:rsid w:val="004E1C89"/>
    <w:rsid w:val="004E1CD1"/>
    <w:rsid w:val="004E28BA"/>
    <w:rsid w:val="004F7616"/>
    <w:rsid w:val="0050690E"/>
    <w:rsid w:val="005107EB"/>
    <w:rsid w:val="00511FDE"/>
    <w:rsid w:val="00521345"/>
    <w:rsid w:val="00522FF6"/>
    <w:rsid w:val="00526DF0"/>
    <w:rsid w:val="00540117"/>
    <w:rsid w:val="00545CC4"/>
    <w:rsid w:val="00547508"/>
    <w:rsid w:val="00551FFF"/>
    <w:rsid w:val="005607A2"/>
    <w:rsid w:val="00562728"/>
    <w:rsid w:val="0057198B"/>
    <w:rsid w:val="00571C33"/>
    <w:rsid w:val="00573490"/>
    <w:rsid w:val="00573CFE"/>
    <w:rsid w:val="005969F2"/>
    <w:rsid w:val="00597FAE"/>
    <w:rsid w:val="005B32A3"/>
    <w:rsid w:val="005C0D44"/>
    <w:rsid w:val="005C566C"/>
    <w:rsid w:val="005C7E69"/>
    <w:rsid w:val="005D2235"/>
    <w:rsid w:val="005E262D"/>
    <w:rsid w:val="005F23D3"/>
    <w:rsid w:val="005F6F5F"/>
    <w:rsid w:val="005F7E20"/>
    <w:rsid w:val="00605E43"/>
    <w:rsid w:val="006153BB"/>
    <w:rsid w:val="00635ADD"/>
    <w:rsid w:val="00637047"/>
    <w:rsid w:val="00642552"/>
    <w:rsid w:val="006652C3"/>
    <w:rsid w:val="00674674"/>
    <w:rsid w:val="00691FD0"/>
    <w:rsid w:val="00692148"/>
    <w:rsid w:val="006A1A1E"/>
    <w:rsid w:val="006A6141"/>
    <w:rsid w:val="006C4BBE"/>
    <w:rsid w:val="006C5690"/>
    <w:rsid w:val="006C5948"/>
    <w:rsid w:val="006D025F"/>
    <w:rsid w:val="006D7A64"/>
    <w:rsid w:val="006E2121"/>
    <w:rsid w:val="006E27C4"/>
    <w:rsid w:val="006F2A74"/>
    <w:rsid w:val="00703D42"/>
    <w:rsid w:val="00706745"/>
    <w:rsid w:val="00706943"/>
    <w:rsid w:val="007118F5"/>
    <w:rsid w:val="00712AA4"/>
    <w:rsid w:val="007146C4"/>
    <w:rsid w:val="00721AA1"/>
    <w:rsid w:val="00724B67"/>
    <w:rsid w:val="00733266"/>
    <w:rsid w:val="007373C5"/>
    <w:rsid w:val="007450E5"/>
    <w:rsid w:val="007547F8"/>
    <w:rsid w:val="007647E7"/>
    <w:rsid w:val="00765622"/>
    <w:rsid w:val="00767A57"/>
    <w:rsid w:val="00767EDF"/>
    <w:rsid w:val="00770B6C"/>
    <w:rsid w:val="00774730"/>
    <w:rsid w:val="00783FEA"/>
    <w:rsid w:val="00786BB2"/>
    <w:rsid w:val="0079199F"/>
    <w:rsid w:val="007926DC"/>
    <w:rsid w:val="00797243"/>
    <w:rsid w:val="007A395D"/>
    <w:rsid w:val="007A4DA2"/>
    <w:rsid w:val="007C07B4"/>
    <w:rsid w:val="007C346C"/>
    <w:rsid w:val="007C4ADF"/>
    <w:rsid w:val="007C4DBE"/>
    <w:rsid w:val="007C5FA9"/>
    <w:rsid w:val="007D63E3"/>
    <w:rsid w:val="007F59B6"/>
    <w:rsid w:val="0080294B"/>
    <w:rsid w:val="00805D33"/>
    <w:rsid w:val="00823731"/>
    <w:rsid w:val="0082480E"/>
    <w:rsid w:val="00850293"/>
    <w:rsid w:val="00851373"/>
    <w:rsid w:val="00851BA6"/>
    <w:rsid w:val="0085654D"/>
    <w:rsid w:val="0085742B"/>
    <w:rsid w:val="00861160"/>
    <w:rsid w:val="00861801"/>
    <w:rsid w:val="0086654F"/>
    <w:rsid w:val="008668F4"/>
    <w:rsid w:val="00867804"/>
    <w:rsid w:val="008702A8"/>
    <w:rsid w:val="00871289"/>
    <w:rsid w:val="0087239B"/>
    <w:rsid w:val="00880843"/>
    <w:rsid w:val="00890A26"/>
    <w:rsid w:val="00892CA4"/>
    <w:rsid w:val="008A356F"/>
    <w:rsid w:val="008A3ECA"/>
    <w:rsid w:val="008A4653"/>
    <w:rsid w:val="008A4717"/>
    <w:rsid w:val="008A50CC"/>
    <w:rsid w:val="008D1694"/>
    <w:rsid w:val="008D79CB"/>
    <w:rsid w:val="008E28CC"/>
    <w:rsid w:val="008F07BC"/>
    <w:rsid w:val="008F1079"/>
    <w:rsid w:val="0090265B"/>
    <w:rsid w:val="00904066"/>
    <w:rsid w:val="0092692B"/>
    <w:rsid w:val="009309E5"/>
    <w:rsid w:val="00935C78"/>
    <w:rsid w:val="00943E9C"/>
    <w:rsid w:val="00945A85"/>
    <w:rsid w:val="00953F4D"/>
    <w:rsid w:val="0095768E"/>
    <w:rsid w:val="00960BB8"/>
    <w:rsid w:val="0096226B"/>
    <w:rsid w:val="00963FB0"/>
    <w:rsid w:val="00964F5C"/>
    <w:rsid w:val="00973B57"/>
    <w:rsid w:val="009749F4"/>
    <w:rsid w:val="009831C0"/>
    <w:rsid w:val="00985002"/>
    <w:rsid w:val="009874F9"/>
    <w:rsid w:val="0099161D"/>
    <w:rsid w:val="009B5D67"/>
    <w:rsid w:val="009C5F41"/>
    <w:rsid w:val="00A01B17"/>
    <w:rsid w:val="00A0389B"/>
    <w:rsid w:val="00A1178A"/>
    <w:rsid w:val="00A126C6"/>
    <w:rsid w:val="00A13CB0"/>
    <w:rsid w:val="00A15B8B"/>
    <w:rsid w:val="00A17B0C"/>
    <w:rsid w:val="00A23805"/>
    <w:rsid w:val="00A26017"/>
    <w:rsid w:val="00A30D5C"/>
    <w:rsid w:val="00A34AFA"/>
    <w:rsid w:val="00A42412"/>
    <w:rsid w:val="00A4331E"/>
    <w:rsid w:val="00A43F49"/>
    <w:rsid w:val="00A446C9"/>
    <w:rsid w:val="00A46D1F"/>
    <w:rsid w:val="00A56C33"/>
    <w:rsid w:val="00A635D6"/>
    <w:rsid w:val="00A65DD7"/>
    <w:rsid w:val="00A7090B"/>
    <w:rsid w:val="00A72757"/>
    <w:rsid w:val="00A76967"/>
    <w:rsid w:val="00A800A9"/>
    <w:rsid w:val="00A807F8"/>
    <w:rsid w:val="00A80F17"/>
    <w:rsid w:val="00A8553A"/>
    <w:rsid w:val="00A93AED"/>
    <w:rsid w:val="00A94C34"/>
    <w:rsid w:val="00A95999"/>
    <w:rsid w:val="00AB2A10"/>
    <w:rsid w:val="00AE1319"/>
    <w:rsid w:val="00AE1C65"/>
    <w:rsid w:val="00AE34BB"/>
    <w:rsid w:val="00AE471D"/>
    <w:rsid w:val="00AE6BD7"/>
    <w:rsid w:val="00B0084A"/>
    <w:rsid w:val="00B0520E"/>
    <w:rsid w:val="00B226F2"/>
    <w:rsid w:val="00B274DF"/>
    <w:rsid w:val="00B34FFA"/>
    <w:rsid w:val="00B351F6"/>
    <w:rsid w:val="00B53E17"/>
    <w:rsid w:val="00B56BDF"/>
    <w:rsid w:val="00B5775A"/>
    <w:rsid w:val="00B65812"/>
    <w:rsid w:val="00B661C7"/>
    <w:rsid w:val="00B66CF8"/>
    <w:rsid w:val="00B73CA7"/>
    <w:rsid w:val="00B80530"/>
    <w:rsid w:val="00B85CD6"/>
    <w:rsid w:val="00B87515"/>
    <w:rsid w:val="00B90A27"/>
    <w:rsid w:val="00B93C77"/>
    <w:rsid w:val="00B9554D"/>
    <w:rsid w:val="00BA4DA9"/>
    <w:rsid w:val="00BB2B9F"/>
    <w:rsid w:val="00BB56AB"/>
    <w:rsid w:val="00BB7D9E"/>
    <w:rsid w:val="00BC2334"/>
    <w:rsid w:val="00BD016A"/>
    <w:rsid w:val="00BD3CB8"/>
    <w:rsid w:val="00BD4E6F"/>
    <w:rsid w:val="00BD70C0"/>
    <w:rsid w:val="00BE1590"/>
    <w:rsid w:val="00BE6CE8"/>
    <w:rsid w:val="00BE700D"/>
    <w:rsid w:val="00BF32F0"/>
    <w:rsid w:val="00BF3B56"/>
    <w:rsid w:val="00BF4DCE"/>
    <w:rsid w:val="00C02DDD"/>
    <w:rsid w:val="00C0300B"/>
    <w:rsid w:val="00C03CE4"/>
    <w:rsid w:val="00C05CE5"/>
    <w:rsid w:val="00C11326"/>
    <w:rsid w:val="00C14294"/>
    <w:rsid w:val="00C35DFB"/>
    <w:rsid w:val="00C42A85"/>
    <w:rsid w:val="00C52A4D"/>
    <w:rsid w:val="00C55F45"/>
    <w:rsid w:val="00C56B79"/>
    <w:rsid w:val="00C578C9"/>
    <w:rsid w:val="00C6171E"/>
    <w:rsid w:val="00C61EC4"/>
    <w:rsid w:val="00C865DF"/>
    <w:rsid w:val="00C97538"/>
    <w:rsid w:val="00CA0E33"/>
    <w:rsid w:val="00CA6F2C"/>
    <w:rsid w:val="00CA7604"/>
    <w:rsid w:val="00CC79CE"/>
    <w:rsid w:val="00CF1871"/>
    <w:rsid w:val="00D0118D"/>
    <w:rsid w:val="00D019CE"/>
    <w:rsid w:val="00D1133E"/>
    <w:rsid w:val="00D11C54"/>
    <w:rsid w:val="00D17A34"/>
    <w:rsid w:val="00D20CDC"/>
    <w:rsid w:val="00D22D45"/>
    <w:rsid w:val="00D2464A"/>
    <w:rsid w:val="00D26628"/>
    <w:rsid w:val="00D3083C"/>
    <w:rsid w:val="00D332B3"/>
    <w:rsid w:val="00D423E5"/>
    <w:rsid w:val="00D44A49"/>
    <w:rsid w:val="00D55207"/>
    <w:rsid w:val="00D60825"/>
    <w:rsid w:val="00D6180A"/>
    <w:rsid w:val="00D70AC4"/>
    <w:rsid w:val="00D720F0"/>
    <w:rsid w:val="00D728C7"/>
    <w:rsid w:val="00D74F60"/>
    <w:rsid w:val="00D75DCE"/>
    <w:rsid w:val="00D81260"/>
    <w:rsid w:val="00D81801"/>
    <w:rsid w:val="00D86194"/>
    <w:rsid w:val="00D90548"/>
    <w:rsid w:val="00D92B45"/>
    <w:rsid w:val="00D94F58"/>
    <w:rsid w:val="00D95962"/>
    <w:rsid w:val="00D96D7C"/>
    <w:rsid w:val="00DC389B"/>
    <w:rsid w:val="00DD0FAE"/>
    <w:rsid w:val="00DE1E52"/>
    <w:rsid w:val="00DE2FEE"/>
    <w:rsid w:val="00DE4C03"/>
    <w:rsid w:val="00DE5B17"/>
    <w:rsid w:val="00E00BE9"/>
    <w:rsid w:val="00E04761"/>
    <w:rsid w:val="00E07A73"/>
    <w:rsid w:val="00E12347"/>
    <w:rsid w:val="00E16BEC"/>
    <w:rsid w:val="00E22A11"/>
    <w:rsid w:val="00E31E5C"/>
    <w:rsid w:val="00E3413C"/>
    <w:rsid w:val="00E4272B"/>
    <w:rsid w:val="00E44650"/>
    <w:rsid w:val="00E44DD2"/>
    <w:rsid w:val="00E4615C"/>
    <w:rsid w:val="00E558C3"/>
    <w:rsid w:val="00E55927"/>
    <w:rsid w:val="00E666ED"/>
    <w:rsid w:val="00E80745"/>
    <w:rsid w:val="00E84130"/>
    <w:rsid w:val="00E904A8"/>
    <w:rsid w:val="00E912A6"/>
    <w:rsid w:val="00EA4844"/>
    <w:rsid w:val="00EA4D9C"/>
    <w:rsid w:val="00EA5A97"/>
    <w:rsid w:val="00EB317B"/>
    <w:rsid w:val="00EB75EE"/>
    <w:rsid w:val="00EC783A"/>
    <w:rsid w:val="00EE0940"/>
    <w:rsid w:val="00EE4C1D"/>
    <w:rsid w:val="00EF3685"/>
    <w:rsid w:val="00EF63B3"/>
    <w:rsid w:val="00F04350"/>
    <w:rsid w:val="00F133DB"/>
    <w:rsid w:val="00F159EB"/>
    <w:rsid w:val="00F20ED0"/>
    <w:rsid w:val="00F238CC"/>
    <w:rsid w:val="00F25BF4"/>
    <w:rsid w:val="00F267DB"/>
    <w:rsid w:val="00F34178"/>
    <w:rsid w:val="00F42BC1"/>
    <w:rsid w:val="00F42F72"/>
    <w:rsid w:val="00F46F6F"/>
    <w:rsid w:val="00F5074A"/>
    <w:rsid w:val="00F60608"/>
    <w:rsid w:val="00F62217"/>
    <w:rsid w:val="00F628D9"/>
    <w:rsid w:val="00F62FBC"/>
    <w:rsid w:val="00F71ACC"/>
    <w:rsid w:val="00F751BE"/>
    <w:rsid w:val="00F75D1E"/>
    <w:rsid w:val="00F76CDC"/>
    <w:rsid w:val="00F81C8A"/>
    <w:rsid w:val="00F900EE"/>
    <w:rsid w:val="00F94873"/>
    <w:rsid w:val="00FB07F2"/>
    <w:rsid w:val="00FB17A9"/>
    <w:rsid w:val="00FB527C"/>
    <w:rsid w:val="00FB6DBB"/>
    <w:rsid w:val="00FB6F75"/>
    <w:rsid w:val="00FC0EB3"/>
    <w:rsid w:val="00FC2F8E"/>
    <w:rsid w:val="00FD02E4"/>
    <w:rsid w:val="00FD675E"/>
    <w:rsid w:val="00FE5674"/>
    <w:rsid w:val="00FF53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7538"/>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character" w:styleId="Strong">
    <w:name w:val="Strong"/>
    <w:basedOn w:val="DefaultParagraphFont"/>
    <w:uiPriority w:val="22"/>
    <w:qFormat/>
    <w:rsid w:val="00251085"/>
    <w:rPr>
      <w:b/>
      <w:bCs/>
    </w:rPr>
  </w:style>
  <w:style w:type="character" w:styleId="UnresolvedMention">
    <w:name w:val="Unresolved Mention"/>
    <w:basedOn w:val="DefaultParagraphFont"/>
    <w:uiPriority w:val="99"/>
    <w:semiHidden/>
    <w:unhideWhenUsed/>
    <w:rsid w:val="00A433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152">
      <w:bodyDiv w:val="1"/>
      <w:marLeft w:val="0"/>
      <w:marRight w:val="0"/>
      <w:marTop w:val="0"/>
      <w:marBottom w:val="0"/>
      <w:divBdr>
        <w:top w:val="none" w:sz="0" w:space="0" w:color="auto"/>
        <w:left w:val="none" w:sz="0" w:space="0" w:color="auto"/>
        <w:bottom w:val="none" w:sz="0" w:space="0" w:color="auto"/>
        <w:right w:val="none" w:sz="0" w:space="0" w:color="auto"/>
      </w:divBdr>
    </w:div>
    <w:div w:id="29384615">
      <w:bodyDiv w:val="1"/>
      <w:marLeft w:val="0"/>
      <w:marRight w:val="0"/>
      <w:marTop w:val="0"/>
      <w:marBottom w:val="0"/>
      <w:divBdr>
        <w:top w:val="none" w:sz="0" w:space="0" w:color="auto"/>
        <w:left w:val="none" w:sz="0" w:space="0" w:color="auto"/>
        <w:bottom w:val="none" w:sz="0" w:space="0" w:color="auto"/>
        <w:right w:val="none" w:sz="0" w:space="0" w:color="auto"/>
      </w:divBdr>
    </w:div>
    <w:div w:id="192572739">
      <w:bodyDiv w:val="1"/>
      <w:marLeft w:val="0"/>
      <w:marRight w:val="0"/>
      <w:marTop w:val="0"/>
      <w:marBottom w:val="0"/>
      <w:divBdr>
        <w:top w:val="none" w:sz="0" w:space="0" w:color="auto"/>
        <w:left w:val="none" w:sz="0" w:space="0" w:color="auto"/>
        <w:bottom w:val="none" w:sz="0" w:space="0" w:color="auto"/>
        <w:right w:val="none" w:sz="0" w:space="0" w:color="auto"/>
      </w:divBdr>
    </w:div>
    <w:div w:id="305013322">
      <w:bodyDiv w:val="1"/>
      <w:marLeft w:val="0"/>
      <w:marRight w:val="0"/>
      <w:marTop w:val="0"/>
      <w:marBottom w:val="0"/>
      <w:divBdr>
        <w:top w:val="none" w:sz="0" w:space="0" w:color="auto"/>
        <w:left w:val="none" w:sz="0" w:space="0" w:color="auto"/>
        <w:bottom w:val="none" w:sz="0" w:space="0" w:color="auto"/>
        <w:right w:val="none" w:sz="0" w:space="0" w:color="auto"/>
      </w:divBdr>
    </w:div>
    <w:div w:id="373190482">
      <w:bodyDiv w:val="1"/>
      <w:marLeft w:val="0"/>
      <w:marRight w:val="0"/>
      <w:marTop w:val="0"/>
      <w:marBottom w:val="0"/>
      <w:divBdr>
        <w:top w:val="none" w:sz="0" w:space="0" w:color="auto"/>
        <w:left w:val="none" w:sz="0" w:space="0" w:color="auto"/>
        <w:bottom w:val="none" w:sz="0" w:space="0" w:color="auto"/>
        <w:right w:val="none" w:sz="0" w:space="0" w:color="auto"/>
      </w:divBdr>
    </w:div>
    <w:div w:id="409038757">
      <w:bodyDiv w:val="1"/>
      <w:marLeft w:val="0"/>
      <w:marRight w:val="0"/>
      <w:marTop w:val="0"/>
      <w:marBottom w:val="0"/>
      <w:divBdr>
        <w:top w:val="none" w:sz="0" w:space="0" w:color="auto"/>
        <w:left w:val="none" w:sz="0" w:space="0" w:color="auto"/>
        <w:bottom w:val="none" w:sz="0" w:space="0" w:color="auto"/>
        <w:right w:val="none" w:sz="0" w:space="0" w:color="auto"/>
      </w:divBdr>
    </w:div>
    <w:div w:id="589316033">
      <w:bodyDiv w:val="1"/>
      <w:marLeft w:val="0"/>
      <w:marRight w:val="0"/>
      <w:marTop w:val="0"/>
      <w:marBottom w:val="0"/>
      <w:divBdr>
        <w:top w:val="none" w:sz="0" w:space="0" w:color="auto"/>
        <w:left w:val="none" w:sz="0" w:space="0" w:color="auto"/>
        <w:bottom w:val="none" w:sz="0" w:space="0" w:color="auto"/>
        <w:right w:val="none" w:sz="0" w:space="0" w:color="auto"/>
      </w:divBdr>
    </w:div>
    <w:div w:id="601687262">
      <w:bodyDiv w:val="1"/>
      <w:marLeft w:val="0"/>
      <w:marRight w:val="0"/>
      <w:marTop w:val="0"/>
      <w:marBottom w:val="0"/>
      <w:divBdr>
        <w:top w:val="none" w:sz="0" w:space="0" w:color="auto"/>
        <w:left w:val="none" w:sz="0" w:space="0" w:color="auto"/>
        <w:bottom w:val="none" w:sz="0" w:space="0" w:color="auto"/>
        <w:right w:val="none" w:sz="0" w:space="0" w:color="auto"/>
      </w:divBdr>
    </w:div>
    <w:div w:id="854881316">
      <w:bodyDiv w:val="1"/>
      <w:marLeft w:val="0"/>
      <w:marRight w:val="0"/>
      <w:marTop w:val="0"/>
      <w:marBottom w:val="0"/>
      <w:divBdr>
        <w:top w:val="none" w:sz="0" w:space="0" w:color="auto"/>
        <w:left w:val="none" w:sz="0" w:space="0" w:color="auto"/>
        <w:bottom w:val="none" w:sz="0" w:space="0" w:color="auto"/>
        <w:right w:val="none" w:sz="0" w:space="0" w:color="auto"/>
      </w:divBdr>
    </w:div>
    <w:div w:id="947783574">
      <w:bodyDiv w:val="1"/>
      <w:marLeft w:val="0"/>
      <w:marRight w:val="0"/>
      <w:marTop w:val="0"/>
      <w:marBottom w:val="0"/>
      <w:divBdr>
        <w:top w:val="none" w:sz="0" w:space="0" w:color="auto"/>
        <w:left w:val="none" w:sz="0" w:space="0" w:color="auto"/>
        <w:bottom w:val="none" w:sz="0" w:space="0" w:color="auto"/>
        <w:right w:val="none" w:sz="0" w:space="0" w:color="auto"/>
      </w:divBdr>
    </w:div>
    <w:div w:id="1275016131">
      <w:bodyDiv w:val="1"/>
      <w:marLeft w:val="0"/>
      <w:marRight w:val="0"/>
      <w:marTop w:val="0"/>
      <w:marBottom w:val="0"/>
      <w:divBdr>
        <w:top w:val="none" w:sz="0" w:space="0" w:color="auto"/>
        <w:left w:val="none" w:sz="0" w:space="0" w:color="auto"/>
        <w:bottom w:val="none" w:sz="0" w:space="0" w:color="auto"/>
        <w:right w:val="none" w:sz="0" w:space="0" w:color="auto"/>
      </w:divBdr>
    </w:div>
    <w:div w:id="1386024082">
      <w:bodyDiv w:val="1"/>
      <w:marLeft w:val="0"/>
      <w:marRight w:val="0"/>
      <w:marTop w:val="0"/>
      <w:marBottom w:val="0"/>
      <w:divBdr>
        <w:top w:val="none" w:sz="0" w:space="0" w:color="auto"/>
        <w:left w:val="none" w:sz="0" w:space="0" w:color="auto"/>
        <w:bottom w:val="none" w:sz="0" w:space="0" w:color="auto"/>
        <w:right w:val="none" w:sz="0" w:space="0" w:color="auto"/>
      </w:divBdr>
    </w:div>
    <w:div w:id="1591155679">
      <w:bodyDiv w:val="1"/>
      <w:marLeft w:val="0"/>
      <w:marRight w:val="0"/>
      <w:marTop w:val="0"/>
      <w:marBottom w:val="0"/>
      <w:divBdr>
        <w:top w:val="none" w:sz="0" w:space="0" w:color="auto"/>
        <w:left w:val="none" w:sz="0" w:space="0" w:color="auto"/>
        <w:bottom w:val="none" w:sz="0" w:space="0" w:color="auto"/>
        <w:right w:val="none" w:sz="0" w:space="0" w:color="auto"/>
      </w:divBdr>
    </w:div>
    <w:div w:id="1812942702">
      <w:bodyDiv w:val="1"/>
      <w:marLeft w:val="0"/>
      <w:marRight w:val="0"/>
      <w:marTop w:val="0"/>
      <w:marBottom w:val="0"/>
      <w:divBdr>
        <w:top w:val="none" w:sz="0" w:space="0" w:color="auto"/>
        <w:left w:val="none" w:sz="0" w:space="0" w:color="auto"/>
        <w:bottom w:val="none" w:sz="0" w:space="0" w:color="auto"/>
        <w:right w:val="none" w:sz="0" w:space="0" w:color="auto"/>
      </w:divBdr>
    </w:div>
    <w:div w:id="194958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sc-europa.eu/sites/default/files/sites/all/files/Galileo_OSNMA_Info_Not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sc-europa.eu/sites/default/files/sites/all/files/Galileo_OSNMA_Receiver_Guidelines_v1.3.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sc-europa.eu/sites/default/files/sites/all/files/Galileo-OSNMA-SDD_v1.0.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0141B9B-B68B-45D7-8236-BE590414C0EF}">
  <ds:schemaRefs>
    <ds:schemaRef ds:uri="http://schemas.openxmlformats.org/officeDocument/2006/bibliography"/>
  </ds:schemaRefs>
</ds:datastoreItem>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647C785D-27A8-4FE1-A723-D3088F182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105</TotalTime>
  <Pages>6</Pages>
  <Words>2078</Words>
  <Characters>11988</Characters>
  <Application>Microsoft Office Word</Application>
  <DocSecurity>0</DocSecurity>
  <Lines>207</Lines>
  <Paragraphs>88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Alisa Nechyporuk</cp:lastModifiedBy>
  <cp:revision>9</cp:revision>
  <dcterms:created xsi:type="dcterms:W3CDTF">2025-09-16T16:05:00Z</dcterms:created>
  <dcterms:modified xsi:type="dcterms:W3CDTF">2025-09-19T12:40:00Z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2025-08-13T11:17:38Z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f35e62e2-968e-4ff0-8630-49ded3511129</vt:lpwstr>
  </property>
  <property fmtid="{D5CDD505-2E9C-101B-9397-08002B2CF9AE}" pid="9" name="MSIP_Label_defa4170-0d19-0005-0004-bc88714345d2_ActionId">
    <vt:lpwstr>dddac474-3a33-4a1a-b480-c2f9ab9894cf</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y fmtid="{D5CDD505-2E9C-101B-9397-08002B2CF9AE}" pid="12" name="GrammarlyDocumentId">
    <vt:lpwstr>6dee824a-9743-46c9-b393-7a2193f8b576</vt:lpwstr>
  </property>
</Properties>
</file>